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35" w:rsidRPr="00511435" w:rsidRDefault="009B4D9D" w:rsidP="00A76C55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06.12.2016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г.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79-п</w:t>
      </w:r>
    </w:p>
    <w:p w:rsidR="00A76C55" w:rsidRPr="00511435" w:rsidRDefault="00A76C55" w:rsidP="00A76C55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11435">
        <w:rPr>
          <w:rFonts w:ascii="Arial" w:hAnsi="Arial" w:cs="Arial"/>
          <w:b/>
          <w:sz w:val="32"/>
          <w:szCs w:val="32"/>
        </w:rPr>
        <w:t>РОССИЙСКАЯ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 w:rsidRPr="00511435">
        <w:rPr>
          <w:rFonts w:ascii="Arial" w:hAnsi="Arial" w:cs="Arial"/>
          <w:b/>
          <w:sz w:val="32"/>
          <w:szCs w:val="32"/>
        </w:rPr>
        <w:t>ФЕДЕРАЦИЯ</w:t>
      </w:r>
    </w:p>
    <w:p w:rsidR="00A76C55" w:rsidRPr="00511435" w:rsidRDefault="00A76C55" w:rsidP="00A76C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435">
        <w:rPr>
          <w:rFonts w:ascii="Arial" w:hAnsi="Arial" w:cs="Arial"/>
          <w:b/>
          <w:sz w:val="32"/>
          <w:szCs w:val="32"/>
        </w:rPr>
        <w:t>ИРКУТСКАЯ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 w:rsidRPr="00511435">
        <w:rPr>
          <w:rFonts w:ascii="Arial" w:hAnsi="Arial" w:cs="Arial"/>
          <w:b/>
          <w:sz w:val="32"/>
          <w:szCs w:val="32"/>
        </w:rPr>
        <w:t>ОБЛАСТЬ</w:t>
      </w:r>
    </w:p>
    <w:p w:rsidR="00A76C55" w:rsidRPr="00511435" w:rsidRDefault="00A76C55" w:rsidP="00A76C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435">
        <w:rPr>
          <w:rFonts w:ascii="Arial" w:hAnsi="Arial" w:cs="Arial"/>
          <w:b/>
          <w:sz w:val="32"/>
          <w:szCs w:val="32"/>
        </w:rPr>
        <w:t>АЛАРСКИЙ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 w:rsidR="00DC3509">
        <w:rPr>
          <w:rFonts w:ascii="Arial" w:hAnsi="Arial" w:cs="Arial"/>
          <w:b/>
          <w:sz w:val="32"/>
          <w:szCs w:val="32"/>
        </w:rPr>
        <w:t>МУНИЦИПАЛЬНЫЙ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 w:rsidRPr="00511435">
        <w:rPr>
          <w:rFonts w:ascii="Arial" w:hAnsi="Arial" w:cs="Arial"/>
          <w:b/>
          <w:sz w:val="32"/>
          <w:szCs w:val="32"/>
        </w:rPr>
        <w:t>РАЙОН</w:t>
      </w:r>
    </w:p>
    <w:p w:rsidR="00A76C55" w:rsidRPr="00511435" w:rsidRDefault="00A76C55" w:rsidP="00A76C5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435">
        <w:rPr>
          <w:rFonts w:ascii="Arial" w:hAnsi="Arial" w:cs="Arial"/>
          <w:b/>
          <w:sz w:val="32"/>
          <w:szCs w:val="32"/>
        </w:rPr>
        <w:t>МУНИЦИПАЛЬНОЕ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 w:rsidRPr="00511435">
        <w:rPr>
          <w:rFonts w:ascii="Arial" w:hAnsi="Arial" w:cs="Arial"/>
          <w:b/>
          <w:sz w:val="32"/>
          <w:szCs w:val="32"/>
        </w:rPr>
        <w:t>ОБРАЗОВАНИЕ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 w:rsidRPr="00511435">
        <w:rPr>
          <w:rFonts w:ascii="Arial" w:hAnsi="Arial" w:cs="Arial"/>
          <w:b/>
          <w:sz w:val="32"/>
          <w:szCs w:val="32"/>
        </w:rPr>
        <w:t>«МАНИЛОВСК»</w:t>
      </w:r>
    </w:p>
    <w:p w:rsidR="00A76C55" w:rsidRPr="00511435" w:rsidRDefault="00A76C55" w:rsidP="0051143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435">
        <w:rPr>
          <w:rFonts w:ascii="Arial" w:hAnsi="Arial" w:cs="Arial"/>
          <w:b/>
          <w:sz w:val="32"/>
          <w:szCs w:val="32"/>
        </w:rPr>
        <w:t>АДМИНИСТРАЦИЯ</w:t>
      </w:r>
    </w:p>
    <w:p w:rsidR="00A76C55" w:rsidRDefault="00DC3509" w:rsidP="005114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6C55" w:rsidRPr="00511435" w:rsidRDefault="00511435" w:rsidP="0051143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АДМИНИСТРАТИВНОГО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РЕГЛАМЕНТА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ПРЕДОСТАВЛЕНИЯ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МУНИЦИПАЛЬНОЙ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УСЛУГИ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ПРЕДОСТАВЛЕНИЮ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ГРАЖДАНАМ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ИЛИ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ЮРИДИЧЕСКИМ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ЛИЦАМ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СОБСТВЕННОСТЬ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БЕСПЛАТНО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ЗЕМЕЛЬНЫХ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УЧАСТКОВ,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ГОСУДАРСТВЕННАЯ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СОБСТВЕННОСТЬ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КОТОРЫЕ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НЕ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РАЗГРАНИЧЕНА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ИЛИ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НАХОДЯЩИХСЯ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="004170C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«МАНИЛОВСК»</w:t>
      </w:r>
    </w:p>
    <w:p w:rsidR="00A76C55" w:rsidRPr="00511435" w:rsidRDefault="00A76C55" w:rsidP="00511435">
      <w:pPr>
        <w:pStyle w:val="p8"/>
        <w:spacing w:before="0" w:beforeAutospacing="0" w:after="0" w:afterAutospacing="0"/>
        <w:ind w:firstLine="707"/>
        <w:jc w:val="both"/>
        <w:rPr>
          <w:rStyle w:val="s2"/>
          <w:rFonts w:ascii="Arial" w:hAnsi="Arial" w:cs="Arial"/>
          <w:color w:val="000000"/>
        </w:rPr>
      </w:pPr>
      <w:r w:rsidRPr="00511435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целях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повышения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эффективности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реализации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административной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реформы,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основании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Федерального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закона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Федерации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от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27.07.2010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№210-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ФЗ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«Об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организации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услуг»,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руководствуясь</w:t>
      </w:r>
      <w:r w:rsidR="004170CD">
        <w:rPr>
          <w:rFonts w:ascii="Arial" w:hAnsi="Arial" w:cs="Arial"/>
        </w:rPr>
        <w:t xml:space="preserve"> </w:t>
      </w:r>
      <w:r w:rsidRPr="00511435">
        <w:rPr>
          <w:rFonts w:ascii="Arial" w:hAnsi="Arial" w:cs="Arial"/>
        </w:rPr>
        <w:t>Уставом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511435">
        <w:rPr>
          <w:rStyle w:val="s2"/>
          <w:rFonts w:ascii="Arial" w:hAnsi="Arial" w:cs="Arial"/>
          <w:color w:val="000000"/>
        </w:rPr>
        <w:t>муниципального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511435">
        <w:rPr>
          <w:rStyle w:val="s2"/>
          <w:rFonts w:ascii="Arial" w:hAnsi="Arial" w:cs="Arial"/>
          <w:color w:val="000000"/>
        </w:rPr>
        <w:t>образования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511435">
        <w:rPr>
          <w:rStyle w:val="s2"/>
          <w:rFonts w:ascii="Arial" w:hAnsi="Arial" w:cs="Arial"/>
          <w:color w:val="000000"/>
        </w:rPr>
        <w:t>«Маниловск»</w:t>
      </w:r>
    </w:p>
    <w:p w:rsidR="00511435" w:rsidRDefault="00511435" w:rsidP="00511435">
      <w:pPr>
        <w:pStyle w:val="p8"/>
        <w:spacing w:before="0" w:beforeAutospacing="0" w:after="0" w:afterAutospacing="0"/>
        <w:rPr>
          <w:rStyle w:val="s2"/>
          <w:rFonts w:ascii="Arial" w:hAnsi="Arial" w:cs="Arial"/>
          <w:b/>
          <w:color w:val="000000"/>
          <w:sz w:val="30"/>
          <w:szCs w:val="30"/>
        </w:rPr>
      </w:pPr>
    </w:p>
    <w:p w:rsidR="004170CD" w:rsidRDefault="00A76C55" w:rsidP="004170CD">
      <w:pPr>
        <w:pStyle w:val="p8"/>
        <w:spacing w:before="0" w:beforeAutospacing="0" w:after="0" w:afterAutospacing="0"/>
        <w:jc w:val="center"/>
        <w:rPr>
          <w:rStyle w:val="s2"/>
          <w:rFonts w:ascii="Arial" w:hAnsi="Arial" w:cs="Arial"/>
          <w:b/>
          <w:color w:val="000000"/>
          <w:sz w:val="30"/>
          <w:szCs w:val="30"/>
        </w:rPr>
      </w:pPr>
      <w:r w:rsidRPr="00511435">
        <w:rPr>
          <w:rStyle w:val="s2"/>
          <w:rFonts w:ascii="Arial" w:hAnsi="Arial" w:cs="Arial"/>
          <w:b/>
          <w:color w:val="000000"/>
          <w:sz w:val="30"/>
          <w:szCs w:val="30"/>
        </w:rPr>
        <w:t>ПОСТАНОВЛЯЮ:</w:t>
      </w:r>
    </w:p>
    <w:p w:rsidR="004170CD" w:rsidRDefault="004170CD" w:rsidP="00511435">
      <w:pPr>
        <w:pStyle w:val="p9"/>
        <w:spacing w:before="0" w:beforeAutospacing="0" w:after="0" w:afterAutospacing="0"/>
        <w:ind w:firstLine="708"/>
        <w:jc w:val="both"/>
        <w:rPr>
          <w:rStyle w:val="s3"/>
          <w:rFonts w:ascii="Arial" w:hAnsi="Arial" w:cs="Arial"/>
        </w:rPr>
      </w:pPr>
    </w:p>
    <w:p w:rsidR="00A76C55" w:rsidRPr="00511435" w:rsidRDefault="004170CD" w:rsidP="00511435">
      <w:pPr>
        <w:pStyle w:val="p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1.</w:t>
      </w:r>
      <w:r w:rsidR="00A76C55" w:rsidRPr="00511435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административный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регламент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предоставлению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гражданам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юридическим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лицам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собственность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бесплатно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земельных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участков,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государственная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собственность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которые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разграничена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находящихся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«Маниловск»,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1.</w:t>
      </w:r>
    </w:p>
    <w:p w:rsidR="00A76C55" w:rsidRPr="00511435" w:rsidRDefault="004170CD" w:rsidP="00511435">
      <w:pPr>
        <w:pStyle w:val="p9"/>
        <w:spacing w:before="0" w:beforeAutospacing="0" w:after="0" w:afterAutospacing="0"/>
        <w:ind w:firstLine="708"/>
        <w:jc w:val="both"/>
        <w:rPr>
          <w:rStyle w:val="s2"/>
          <w:rFonts w:ascii="Arial" w:hAnsi="Arial" w:cs="Arial"/>
          <w:color w:val="000000"/>
        </w:rPr>
      </w:pPr>
      <w:r>
        <w:rPr>
          <w:rStyle w:val="s3"/>
          <w:rFonts w:ascii="Arial" w:hAnsi="Arial" w:cs="Arial"/>
        </w:rPr>
        <w:t>2.</w:t>
      </w:r>
      <w:r w:rsidR="00A76C55" w:rsidRPr="00511435">
        <w:rPr>
          <w:rStyle w:val="s3"/>
          <w:rFonts w:ascii="Arial" w:hAnsi="Arial" w:cs="Arial"/>
        </w:rPr>
        <w:t>Опубликовать</w:t>
      </w:r>
      <w:r>
        <w:rPr>
          <w:rStyle w:val="s3"/>
          <w:rFonts w:ascii="Arial" w:hAnsi="Arial" w:cs="Arial"/>
        </w:rPr>
        <w:t xml:space="preserve"> </w:t>
      </w:r>
      <w:r w:rsidR="00A76C55" w:rsidRPr="00511435">
        <w:rPr>
          <w:rStyle w:val="s3"/>
          <w:rFonts w:ascii="Arial" w:hAnsi="Arial" w:cs="Arial"/>
        </w:rPr>
        <w:t>н</w:t>
      </w:r>
      <w:r w:rsidR="00A76C55" w:rsidRPr="00511435">
        <w:rPr>
          <w:rFonts w:ascii="Arial" w:hAnsi="Arial" w:cs="Arial"/>
        </w:rPr>
        <w:t>астоящее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печатном издании «Маниловский </w:t>
      </w:r>
      <w:r w:rsidR="00A76C55" w:rsidRPr="00511435">
        <w:rPr>
          <w:rFonts w:ascii="Arial" w:hAnsi="Arial" w:cs="Arial"/>
        </w:rPr>
        <w:t>вестник»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официальном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сайте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«Аларский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район»</w:t>
      </w:r>
      <w:r w:rsidR="00A76C55" w:rsidRPr="00511435">
        <w:rPr>
          <w:rStyle w:val="s2"/>
          <w:rFonts w:ascii="Arial" w:hAnsi="Arial" w:cs="Arial"/>
          <w:color w:val="000000"/>
        </w:rPr>
        <w:t>.</w:t>
      </w:r>
    </w:p>
    <w:p w:rsidR="00A76C55" w:rsidRPr="00511435" w:rsidRDefault="00A76C55" w:rsidP="00511435">
      <w:pPr>
        <w:suppressAutoHyphens/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511435">
        <w:rPr>
          <w:rFonts w:ascii="Arial" w:hAnsi="Arial" w:cs="Arial"/>
          <w:sz w:val="24"/>
          <w:szCs w:val="24"/>
        </w:rPr>
        <w:t>3.Настоящее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Pr="00511435">
        <w:rPr>
          <w:rFonts w:ascii="Arial" w:hAnsi="Arial" w:cs="Arial"/>
          <w:sz w:val="24"/>
          <w:szCs w:val="24"/>
        </w:rPr>
        <w:t>Постановление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Pr="00511435">
        <w:rPr>
          <w:rFonts w:ascii="Arial" w:hAnsi="Arial" w:cs="Arial"/>
          <w:sz w:val="24"/>
          <w:szCs w:val="24"/>
        </w:rPr>
        <w:t>вступае</w:t>
      </w:r>
      <w:r w:rsidR="00511435">
        <w:rPr>
          <w:rFonts w:ascii="Arial" w:hAnsi="Arial" w:cs="Arial"/>
          <w:sz w:val="24"/>
          <w:szCs w:val="24"/>
        </w:rPr>
        <w:t>т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="00511435">
        <w:rPr>
          <w:rFonts w:ascii="Arial" w:hAnsi="Arial" w:cs="Arial"/>
          <w:sz w:val="24"/>
          <w:szCs w:val="24"/>
        </w:rPr>
        <w:t>в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="00511435">
        <w:rPr>
          <w:rFonts w:ascii="Arial" w:hAnsi="Arial" w:cs="Arial"/>
          <w:sz w:val="24"/>
          <w:szCs w:val="24"/>
        </w:rPr>
        <w:t>силу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="00511435">
        <w:rPr>
          <w:rFonts w:ascii="Arial" w:hAnsi="Arial" w:cs="Arial"/>
          <w:sz w:val="24"/>
          <w:szCs w:val="24"/>
        </w:rPr>
        <w:t>после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="00511435">
        <w:rPr>
          <w:rFonts w:ascii="Arial" w:hAnsi="Arial" w:cs="Arial"/>
          <w:sz w:val="24"/>
          <w:szCs w:val="24"/>
        </w:rPr>
        <w:t>его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="00511435">
        <w:rPr>
          <w:rFonts w:ascii="Arial" w:hAnsi="Arial" w:cs="Arial"/>
          <w:sz w:val="24"/>
          <w:szCs w:val="24"/>
        </w:rPr>
        <w:t>официального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Pr="00511435">
        <w:rPr>
          <w:rFonts w:ascii="Arial" w:hAnsi="Arial" w:cs="Arial"/>
          <w:sz w:val="24"/>
          <w:szCs w:val="24"/>
        </w:rPr>
        <w:t>опубликования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Pr="00511435">
        <w:rPr>
          <w:rFonts w:ascii="Arial" w:hAnsi="Arial" w:cs="Arial"/>
          <w:sz w:val="24"/>
          <w:szCs w:val="24"/>
        </w:rPr>
        <w:t>в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Pr="00511435">
        <w:rPr>
          <w:rFonts w:ascii="Arial" w:hAnsi="Arial" w:cs="Arial"/>
          <w:sz w:val="24"/>
          <w:szCs w:val="24"/>
        </w:rPr>
        <w:t>«Маниловском</w:t>
      </w:r>
      <w:r w:rsidR="004170CD">
        <w:rPr>
          <w:rFonts w:ascii="Arial" w:hAnsi="Arial" w:cs="Arial"/>
          <w:sz w:val="24"/>
          <w:szCs w:val="24"/>
        </w:rPr>
        <w:t xml:space="preserve"> </w:t>
      </w:r>
      <w:r w:rsidRPr="00511435">
        <w:rPr>
          <w:rFonts w:ascii="Arial" w:hAnsi="Arial" w:cs="Arial"/>
          <w:sz w:val="24"/>
          <w:szCs w:val="24"/>
        </w:rPr>
        <w:t>вестнике».</w:t>
      </w:r>
    </w:p>
    <w:p w:rsidR="00A76C55" w:rsidRPr="00511435" w:rsidRDefault="004170CD" w:rsidP="00511435">
      <w:pPr>
        <w:pStyle w:val="p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4.</w:t>
      </w:r>
      <w:r w:rsidR="00A76C55" w:rsidRPr="00511435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исполнением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настоящего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оставляю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A76C55" w:rsidRPr="00511435">
        <w:rPr>
          <w:rFonts w:ascii="Arial" w:hAnsi="Arial" w:cs="Arial"/>
        </w:rPr>
        <w:t>собой.</w:t>
      </w:r>
    </w:p>
    <w:p w:rsidR="00A76C55" w:rsidRDefault="00A76C55" w:rsidP="00511435">
      <w:pPr>
        <w:pStyle w:val="p11"/>
        <w:spacing w:before="0" w:beforeAutospacing="0" w:after="0" w:afterAutospacing="0"/>
        <w:jc w:val="both"/>
        <w:rPr>
          <w:rFonts w:ascii="Arial" w:hAnsi="Arial" w:cs="Arial"/>
        </w:rPr>
      </w:pPr>
    </w:p>
    <w:p w:rsidR="00511435" w:rsidRDefault="00511435" w:rsidP="00511435">
      <w:pPr>
        <w:pStyle w:val="p11"/>
        <w:spacing w:before="0" w:beforeAutospacing="0" w:after="0" w:afterAutospacing="0"/>
        <w:jc w:val="both"/>
        <w:rPr>
          <w:rFonts w:ascii="Arial" w:hAnsi="Arial" w:cs="Arial"/>
        </w:rPr>
      </w:pPr>
    </w:p>
    <w:p w:rsidR="00511435" w:rsidRDefault="009B4D9D" w:rsidP="00511435">
      <w:pPr>
        <w:pStyle w:val="p1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</w:t>
      </w:r>
      <w:r w:rsidR="00417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главы</w:t>
      </w:r>
      <w:r w:rsidR="004170CD">
        <w:rPr>
          <w:rFonts w:ascii="Arial" w:hAnsi="Arial" w:cs="Arial"/>
        </w:rPr>
        <w:t xml:space="preserve"> </w:t>
      </w:r>
      <w:r w:rsidR="00511435">
        <w:rPr>
          <w:rFonts w:ascii="Arial" w:hAnsi="Arial" w:cs="Arial"/>
        </w:rPr>
        <w:t>муниципального</w:t>
      </w:r>
      <w:r w:rsidR="004170CD">
        <w:rPr>
          <w:rFonts w:ascii="Arial" w:hAnsi="Arial" w:cs="Arial"/>
        </w:rPr>
        <w:t xml:space="preserve"> </w:t>
      </w:r>
      <w:r w:rsidR="00511435">
        <w:rPr>
          <w:rFonts w:ascii="Arial" w:hAnsi="Arial" w:cs="Arial"/>
        </w:rPr>
        <w:t>образования</w:t>
      </w:r>
      <w:r w:rsidR="004170CD">
        <w:rPr>
          <w:rFonts w:ascii="Arial" w:hAnsi="Arial" w:cs="Arial"/>
        </w:rPr>
        <w:t xml:space="preserve"> </w:t>
      </w:r>
      <w:r w:rsidR="00511435">
        <w:rPr>
          <w:rFonts w:ascii="Arial" w:hAnsi="Arial" w:cs="Arial"/>
        </w:rPr>
        <w:t>«Маниловск»:</w:t>
      </w:r>
    </w:p>
    <w:p w:rsidR="00511435" w:rsidRPr="00511435" w:rsidRDefault="009B4D9D" w:rsidP="00511435">
      <w:pPr>
        <w:pStyle w:val="p11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Н.Г.Трофимова</w:t>
      </w:r>
    </w:p>
    <w:p w:rsidR="004170CD" w:rsidRDefault="004170CD" w:rsidP="009B4D9D">
      <w:pPr>
        <w:pStyle w:val="p12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4170CD" w:rsidRDefault="00A76C55" w:rsidP="004170CD">
      <w:pPr>
        <w:pStyle w:val="p12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 w:rsidRPr="00511435">
        <w:rPr>
          <w:rStyle w:val="s2"/>
          <w:rFonts w:ascii="Courier New" w:hAnsi="Courier New" w:cs="Courier New"/>
          <w:color w:val="000000"/>
          <w:sz w:val="22"/>
          <w:szCs w:val="22"/>
        </w:rPr>
        <w:t>Приложение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11435">
        <w:rPr>
          <w:rStyle w:val="s2"/>
          <w:rFonts w:ascii="Courier New" w:hAnsi="Courier New" w:cs="Courier New"/>
          <w:color w:val="000000"/>
          <w:sz w:val="22"/>
          <w:szCs w:val="22"/>
        </w:rPr>
        <w:t>1</w:t>
      </w:r>
    </w:p>
    <w:p w:rsidR="004170CD" w:rsidRDefault="004170CD" w:rsidP="004170CD">
      <w:pPr>
        <w:pStyle w:val="p12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к постановлению </w:t>
      </w:r>
      <w:r w:rsidR="009B4D9D">
        <w:rPr>
          <w:rStyle w:val="s2"/>
          <w:rFonts w:ascii="Courier New" w:hAnsi="Courier New" w:cs="Courier New"/>
          <w:color w:val="000000"/>
          <w:sz w:val="22"/>
          <w:szCs w:val="22"/>
        </w:rPr>
        <w:t>и.о.</w:t>
      </w:r>
      <w:r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главы</w:t>
      </w:r>
    </w:p>
    <w:p w:rsidR="004170CD" w:rsidRDefault="004170CD" w:rsidP="004170CD">
      <w:pPr>
        <w:pStyle w:val="p12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>
        <w:rPr>
          <w:rStyle w:val="s2"/>
          <w:rFonts w:ascii="Courier New" w:hAnsi="Courier New" w:cs="Courier New"/>
          <w:color w:val="000000"/>
          <w:sz w:val="22"/>
          <w:szCs w:val="22"/>
        </w:rPr>
        <w:t>МО «Маниловск»</w:t>
      </w:r>
    </w:p>
    <w:p w:rsidR="00A76C55" w:rsidRPr="004170CD" w:rsidRDefault="004170CD" w:rsidP="004170CD">
      <w:pPr>
        <w:pStyle w:val="p12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511435">
        <w:rPr>
          <w:rStyle w:val="s2"/>
          <w:rFonts w:ascii="Courier New" w:hAnsi="Courier New" w:cs="Courier New"/>
          <w:color w:val="000000"/>
          <w:sz w:val="22"/>
          <w:szCs w:val="22"/>
        </w:rPr>
        <w:t>О</w:t>
      </w:r>
      <w:r w:rsidR="00A76C55" w:rsidRPr="00511435">
        <w:rPr>
          <w:rStyle w:val="s2"/>
          <w:rFonts w:ascii="Courier New" w:hAnsi="Courier New" w:cs="Courier New"/>
          <w:color w:val="000000"/>
          <w:sz w:val="22"/>
          <w:szCs w:val="22"/>
        </w:rPr>
        <w:t>т</w:t>
      </w:r>
      <w:r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="009B4D9D">
        <w:rPr>
          <w:rStyle w:val="s2"/>
          <w:rFonts w:ascii="Courier New" w:hAnsi="Courier New" w:cs="Courier New"/>
          <w:color w:val="000000"/>
          <w:sz w:val="22"/>
          <w:szCs w:val="22"/>
        </w:rPr>
        <w:t>06.12.2016</w:t>
      </w:r>
      <w:r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="009B4D9D">
        <w:rPr>
          <w:rStyle w:val="s2"/>
          <w:rFonts w:ascii="Courier New" w:hAnsi="Courier New" w:cs="Courier New"/>
          <w:color w:val="000000"/>
          <w:sz w:val="22"/>
          <w:szCs w:val="22"/>
        </w:rPr>
        <w:t>г.</w:t>
      </w:r>
      <w:r w:rsidR="00A76C55" w:rsidRPr="00511435">
        <w:rPr>
          <w:rStyle w:val="s2"/>
          <w:rFonts w:ascii="Courier New" w:hAnsi="Courier New" w:cs="Courier New"/>
          <w:color w:val="000000"/>
          <w:sz w:val="22"/>
          <w:szCs w:val="22"/>
        </w:rPr>
        <w:t>№</w:t>
      </w:r>
      <w:r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="009B4D9D">
        <w:rPr>
          <w:rStyle w:val="s2"/>
          <w:rFonts w:ascii="Courier New" w:hAnsi="Courier New" w:cs="Courier New"/>
          <w:color w:val="000000"/>
          <w:sz w:val="22"/>
          <w:szCs w:val="22"/>
        </w:rPr>
        <w:t>79-п</w:t>
      </w:r>
    </w:p>
    <w:p w:rsidR="00A76C55" w:rsidRDefault="00A76C55" w:rsidP="00677470">
      <w:pPr>
        <w:pStyle w:val="p2"/>
        <w:spacing w:before="0" w:beforeAutospacing="0" w:after="0" w:afterAutospacing="0"/>
        <w:jc w:val="center"/>
        <w:rPr>
          <w:rStyle w:val="s4"/>
          <w:b/>
          <w:bCs/>
          <w:color w:val="000000"/>
        </w:rPr>
      </w:pPr>
    </w:p>
    <w:p w:rsidR="00A76C55" w:rsidRPr="00677470" w:rsidRDefault="00A76C55" w:rsidP="00677470">
      <w:pPr>
        <w:pStyle w:val="p2"/>
        <w:spacing w:before="0" w:beforeAutospacing="0" w:after="0" w:afterAutospacing="0"/>
        <w:jc w:val="center"/>
        <w:rPr>
          <w:rStyle w:val="s4"/>
          <w:rFonts w:ascii="Arial" w:hAnsi="Arial" w:cs="Arial"/>
          <w:b/>
          <w:bCs/>
          <w:color w:val="000000"/>
          <w:sz w:val="28"/>
          <w:szCs w:val="28"/>
        </w:rPr>
      </w:pP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АДМИНИСТРАТИВНЫЙ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РЕГЛАМЕНТ</w:t>
      </w:r>
    </w:p>
    <w:p w:rsidR="00A76C55" w:rsidRPr="00677470" w:rsidRDefault="00A76C55" w:rsidP="00677470">
      <w:pPr>
        <w:pStyle w:val="p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предоставления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муниципальной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услуги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по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предоставлению</w:t>
      </w:r>
    </w:p>
    <w:p w:rsidR="00A76C55" w:rsidRPr="00677470" w:rsidRDefault="00A76C55" w:rsidP="00A76C55">
      <w:pPr>
        <w:pStyle w:val="p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гражданам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или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юридическим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лицам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в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собственность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бесплатно</w:t>
      </w:r>
    </w:p>
    <w:p w:rsidR="00A76C55" w:rsidRPr="00677470" w:rsidRDefault="00A76C55" w:rsidP="00A76C55">
      <w:pPr>
        <w:pStyle w:val="p2"/>
        <w:spacing w:before="0" w:beforeAutospacing="0" w:after="0" w:afterAutospacing="0"/>
        <w:jc w:val="center"/>
        <w:rPr>
          <w:rStyle w:val="s4"/>
          <w:rFonts w:ascii="Arial" w:hAnsi="Arial" w:cs="Arial"/>
          <w:b/>
          <w:bCs/>
          <w:color w:val="000000"/>
        </w:rPr>
      </w:pP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земельных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участков,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государственная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собственность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на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которые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не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разграничена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или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находящихся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в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собственности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муниципального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образования</w:t>
      </w:r>
      <w:r w:rsidR="004170CD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77470">
        <w:rPr>
          <w:rStyle w:val="s4"/>
          <w:rFonts w:ascii="Arial" w:hAnsi="Arial" w:cs="Arial"/>
          <w:b/>
          <w:bCs/>
          <w:color w:val="000000"/>
          <w:sz w:val="28"/>
          <w:szCs w:val="28"/>
        </w:rPr>
        <w:t>«Маниловск»</w:t>
      </w:r>
    </w:p>
    <w:p w:rsidR="00A76C55" w:rsidRPr="00677470" w:rsidRDefault="00A76C55" w:rsidP="00A76C55">
      <w:pPr>
        <w:pStyle w:val="p2"/>
        <w:spacing w:before="0" w:beforeAutospacing="0" w:after="0" w:afterAutospacing="0"/>
        <w:jc w:val="center"/>
        <w:rPr>
          <w:rFonts w:ascii="Arial" w:hAnsi="Arial" w:cs="Arial"/>
        </w:rPr>
      </w:pPr>
    </w:p>
    <w:p w:rsidR="00A76C55" w:rsidRPr="00677470" w:rsidRDefault="00740875" w:rsidP="00677470">
      <w:pPr>
        <w:pStyle w:val="p2"/>
        <w:spacing w:before="0" w:beforeAutospacing="0" w:after="0" w:afterAutospacing="0"/>
        <w:jc w:val="center"/>
        <w:rPr>
          <w:rStyle w:val="s4"/>
          <w:rFonts w:ascii="Arial" w:hAnsi="Arial" w:cs="Arial"/>
          <w:bCs/>
          <w:color w:val="000000"/>
        </w:rPr>
      </w:pPr>
      <w:r>
        <w:rPr>
          <w:rStyle w:val="s4"/>
          <w:rFonts w:ascii="Arial" w:hAnsi="Arial" w:cs="Arial"/>
          <w:bCs/>
          <w:color w:val="000000"/>
        </w:rPr>
        <w:t>Раздел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1.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Общие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положения</w:t>
      </w:r>
      <w:r w:rsidR="00677470" w:rsidRPr="00677470">
        <w:rPr>
          <w:rStyle w:val="s4"/>
          <w:rFonts w:ascii="Arial" w:hAnsi="Arial" w:cs="Arial"/>
          <w:bCs/>
          <w:color w:val="000000"/>
        </w:rPr>
        <w:t>.</w:t>
      </w:r>
    </w:p>
    <w:p w:rsidR="00677470" w:rsidRPr="00677470" w:rsidRDefault="00677470" w:rsidP="00677470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1.1.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Административный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которые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разграничена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находящихся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образования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-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поселения)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гражданам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услуга)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разработан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целях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повышения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качества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доступности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определяет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сроки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последовательность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(административных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процедур)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полномочий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территории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1.2.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Собственнику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принадлежат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владения,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пользования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распоряжения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своим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также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использование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установленном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порядке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нужд,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имеющихся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общераспространенных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полезных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ископаемых,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пресных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подземных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вод,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также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прудов,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обводненных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карьеров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законодательством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1.3.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собственность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бесплатно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являются: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Граждане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Заявители)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случаях,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установленных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ст.39.5.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кодекса.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имени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пункте,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могут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подавать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доверенности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действующие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законом,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правовыми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актами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учредительными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документами,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либо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представители,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действующие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доверенности.</w:t>
      </w:r>
    </w:p>
    <w:p w:rsidR="00A76C55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1.4.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письменного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формам,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прилагаемым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настоящему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согласно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приложению.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вправе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оформлять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фирменном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бланке.</w:t>
      </w:r>
    </w:p>
    <w:p w:rsidR="00677470" w:rsidRPr="00677470" w:rsidRDefault="00677470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76C55" w:rsidRDefault="00740875" w:rsidP="00677470">
      <w:pPr>
        <w:pStyle w:val="p14"/>
        <w:spacing w:before="0" w:beforeAutospacing="0" w:after="0" w:afterAutospacing="0"/>
        <w:ind w:firstLine="708"/>
        <w:jc w:val="center"/>
        <w:rPr>
          <w:rStyle w:val="s4"/>
          <w:rFonts w:ascii="Arial" w:hAnsi="Arial" w:cs="Arial"/>
          <w:bCs/>
          <w:color w:val="000000"/>
        </w:rPr>
      </w:pPr>
      <w:r>
        <w:rPr>
          <w:rStyle w:val="s4"/>
          <w:rFonts w:ascii="Arial" w:hAnsi="Arial" w:cs="Arial"/>
          <w:bCs/>
          <w:color w:val="000000"/>
        </w:rPr>
        <w:t>Раздел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2.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Стандарт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предоставления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муниципальной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услуги.</w:t>
      </w:r>
    </w:p>
    <w:p w:rsidR="00677470" w:rsidRPr="00677470" w:rsidRDefault="00677470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Наименование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гражданам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которые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разграничена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находящихся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2.2.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</w:t>
      </w:r>
      <w:r w:rsidR="00DC3509">
        <w:rPr>
          <w:rStyle w:val="s2"/>
          <w:rFonts w:ascii="Arial" w:hAnsi="Arial" w:cs="Arial"/>
          <w:color w:val="000000"/>
        </w:rPr>
        <w:t>пальная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="00DC3509">
        <w:rPr>
          <w:rStyle w:val="s2"/>
          <w:rFonts w:ascii="Arial" w:hAnsi="Arial" w:cs="Arial"/>
          <w:color w:val="000000"/>
        </w:rPr>
        <w:t>услуга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="00DC3509">
        <w:rPr>
          <w:rStyle w:val="s2"/>
          <w:rFonts w:ascii="Arial" w:hAnsi="Arial" w:cs="Arial"/>
          <w:color w:val="000000"/>
        </w:rPr>
        <w:t>предоставляется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(далее–Администрация).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Местонахождение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669451,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Иркутская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область,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Аларский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район,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Маниловская,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ул.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Советская,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д.40.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Информация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порядке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непосредственно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здании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lastRenderedPageBreak/>
        <w:t>часы,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также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посре</w:t>
      </w:r>
      <w:r w:rsidR="00BB0CD7" w:rsidRPr="00677470">
        <w:rPr>
          <w:rStyle w:val="s2"/>
          <w:rFonts w:ascii="Arial" w:hAnsi="Arial" w:cs="Arial"/>
          <w:color w:val="000000"/>
        </w:rPr>
        <w:t>дством,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публикации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средствах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массовой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информации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электронной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почте</w:t>
      </w:r>
      <w:r w:rsidR="004170CD">
        <w:rPr>
          <w:rFonts w:ascii="Arial" w:hAnsi="Arial" w:cs="Arial"/>
          <w:color w:val="666666"/>
          <w:shd w:val="clear" w:color="auto" w:fill="F7F7F7"/>
        </w:rPr>
        <w:t xml:space="preserve"> </w:t>
      </w:r>
      <w:r w:rsidR="00BB0CD7" w:rsidRPr="00677470">
        <w:rPr>
          <w:rFonts w:ascii="Arial" w:hAnsi="Arial" w:cs="Arial"/>
          <w:shd w:val="clear" w:color="auto" w:fill="F7F7F7"/>
        </w:rPr>
        <w:t>mo.manilovsk@mail.ru</w:t>
      </w:r>
      <w:r w:rsidRPr="00677470">
        <w:rPr>
          <w:rStyle w:val="s2"/>
          <w:rFonts w:ascii="Arial" w:hAnsi="Arial" w:cs="Arial"/>
          <w:color w:val="000000"/>
        </w:rPr>
        <w:t>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Режим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(часы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приема):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Понедельник: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9.00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18.00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(перерыв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13.00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14.00);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Вторник: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9.00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18.00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(перерыв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13.00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14.00);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Среда: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9.00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18.00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(перерыв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13.00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14.00);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Четверг: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9.00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18.00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(перерыв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13.00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14.00);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Пятница: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9.00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18.00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(перерыв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13.00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14.00);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Суббота: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выходной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Воскресенье: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выходной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2.3.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процессе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участвуют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следующие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органы: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Управление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службы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кадастра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картографии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Иркутской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области;</w:t>
      </w:r>
      <w:r w:rsidR="004170CD">
        <w:rPr>
          <w:rFonts w:ascii="Arial" w:hAnsi="Arial" w:cs="Arial"/>
        </w:rPr>
        <w:t xml:space="preserve"> 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2.4.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получить: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информационной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системе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«Единый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портал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услуг»;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официальном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сайте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«Маниловск»;</w:t>
      </w:r>
    </w:p>
    <w:p w:rsidR="00A76C55" w:rsidRPr="00677470" w:rsidRDefault="00A76C55" w:rsidP="00677470">
      <w:pPr>
        <w:pStyle w:val="p9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личном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приеме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ответственного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понедельника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пятницу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9:00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18:00,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перерыв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–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13:00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14:00.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направив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письменное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обращение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почте,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электронной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почте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(адреса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пункте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3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Регламента)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2.5.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получения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Информация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бесплатно.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Получение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административных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процедурах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осуществляться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путем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индивидуального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публичного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Индивидуальное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процедуре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ответственным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Администрации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часы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обращении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лично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телефону.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Продолжительность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индивидуального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каждого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составляет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более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15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минут.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Индивидуальное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процедуре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ответственным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обращении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путем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отправлений,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через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официальный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сайт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поселения.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направляетс</w:t>
      </w:r>
      <w:r w:rsidR="00BB0CD7" w:rsidRPr="00677470">
        <w:rPr>
          <w:rFonts w:ascii="Arial" w:hAnsi="Arial" w:cs="Arial"/>
        </w:rPr>
        <w:t>я</w:t>
      </w:r>
      <w:r w:rsidR="004170CD">
        <w:rPr>
          <w:rFonts w:ascii="Arial" w:hAnsi="Arial" w:cs="Arial"/>
        </w:rPr>
        <w:t xml:space="preserve"> </w:t>
      </w:r>
      <w:r w:rsidR="00BB0CD7"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="00BB0CD7" w:rsidRPr="00677470">
        <w:rPr>
          <w:rFonts w:ascii="Arial" w:hAnsi="Arial" w:cs="Arial"/>
        </w:rPr>
        <w:t>письменном</w:t>
      </w:r>
      <w:r w:rsidR="004170CD">
        <w:rPr>
          <w:rFonts w:ascii="Arial" w:hAnsi="Arial" w:cs="Arial"/>
        </w:rPr>
        <w:t xml:space="preserve"> </w:t>
      </w:r>
      <w:r w:rsidR="00BB0CD7" w:rsidRPr="00677470">
        <w:rPr>
          <w:rFonts w:ascii="Arial" w:hAnsi="Arial" w:cs="Arial"/>
        </w:rPr>
        <w:t>виде</w:t>
      </w:r>
      <w:r w:rsidR="004170CD">
        <w:rPr>
          <w:rFonts w:ascii="Arial" w:hAnsi="Arial" w:cs="Arial"/>
        </w:rPr>
        <w:t xml:space="preserve"> </w:t>
      </w:r>
      <w:r w:rsidR="00BB0CD7"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="00BB0CD7" w:rsidRPr="00677470">
        <w:rPr>
          <w:rFonts w:ascii="Arial" w:hAnsi="Arial" w:cs="Arial"/>
        </w:rPr>
        <w:t>течение</w:t>
      </w:r>
      <w:r w:rsidR="004170CD">
        <w:rPr>
          <w:rFonts w:ascii="Arial" w:hAnsi="Arial" w:cs="Arial"/>
        </w:rPr>
        <w:t xml:space="preserve"> </w:t>
      </w:r>
      <w:r w:rsidR="00BB0CD7" w:rsidRPr="00677470">
        <w:rPr>
          <w:rFonts w:ascii="Arial" w:hAnsi="Arial" w:cs="Arial"/>
        </w:rPr>
        <w:t>15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запроса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подписавшего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фамилии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непосредственного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исполнителя.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Публичное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путем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публикации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материалов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печатных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интернет-сайтах.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Информация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административных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процедурах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представляться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четкой,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достоверной,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полной.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2.6.Результатом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оказания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являются: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Принятие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решения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форме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мотивированного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решения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lastRenderedPageBreak/>
        <w:t>2.7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Сроки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разделе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III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Правовыми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основаниями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являются: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кодекс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РФ);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Гражданский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кодекс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25.10.2001</w:t>
      </w:r>
      <w:r w:rsidR="004170CD">
        <w:rPr>
          <w:rStyle w:val="s2"/>
          <w:rFonts w:ascii="Arial" w:hAnsi="Arial" w:cs="Arial"/>
          <w:color w:val="000000"/>
        </w:rPr>
        <w:t xml:space="preserve"> № </w:t>
      </w:r>
      <w:r w:rsidRPr="00677470">
        <w:rPr>
          <w:rStyle w:val="s2"/>
          <w:rFonts w:ascii="Arial" w:hAnsi="Arial" w:cs="Arial"/>
          <w:color w:val="000000"/>
        </w:rPr>
        <w:t>137-ФЗ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введении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действие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кодекса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Федерации»;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27.07.2010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№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210-ФЗ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«Об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организации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услуг»;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2.8.5.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21.07.1997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№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122-ФЗ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недвижимое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имущество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сделок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ним»;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2.8.6.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24.07.2007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№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221-ФЗ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кадастре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недвижимости»;</w:t>
      </w:r>
      <w:bookmarkStart w:id="0" w:name="sub_39152"/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2.9.</w:t>
      </w:r>
      <w:bookmarkStart w:id="1" w:name="sub_39171"/>
      <w:bookmarkEnd w:id="0"/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указываются:</w:t>
      </w:r>
      <w:bookmarkEnd w:id="1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" w:name="sub_391711"/>
      <w:r w:rsidRPr="00677470">
        <w:rPr>
          <w:rFonts w:ascii="Arial" w:hAnsi="Arial" w:cs="Arial"/>
        </w:rPr>
        <w:t>1)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фамилия,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отчество,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жительства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реквизиты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удостоверяющего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личность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гражданина);</w:t>
      </w:r>
      <w:bookmarkEnd w:id="2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" w:name="sub_391712"/>
      <w:r w:rsidRPr="00677470">
        <w:rPr>
          <w:rFonts w:ascii="Arial" w:hAnsi="Arial" w:cs="Arial"/>
        </w:rPr>
        <w:t>2)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наименование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нахождения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лица),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регистрационный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записи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едином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реестре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идентификационный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налогоплательщика,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исключением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иностранное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лицо;</w:t>
      </w:r>
      <w:bookmarkEnd w:id="3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4" w:name="sub_391713"/>
      <w:r w:rsidRPr="00677470">
        <w:rPr>
          <w:rFonts w:ascii="Arial" w:hAnsi="Arial" w:cs="Arial"/>
        </w:rPr>
        <w:t>3)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кадастровый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испрашиваемого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участка;</w:t>
      </w:r>
      <w:bookmarkEnd w:id="4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5" w:name="sub_391714"/>
      <w:r w:rsidRPr="00677470">
        <w:rPr>
          <w:rFonts w:ascii="Arial" w:hAnsi="Arial" w:cs="Arial"/>
        </w:rPr>
        <w:t>4)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соответствующем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числа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2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39.9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2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39.10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оснований;</w:t>
      </w:r>
      <w:bookmarkEnd w:id="5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6" w:name="sub_391715"/>
      <w:r w:rsidRPr="00677470">
        <w:rPr>
          <w:rFonts w:ascii="Arial" w:hAnsi="Arial" w:cs="Arial"/>
        </w:rPr>
        <w:t>5)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желает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приобрести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допускается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нескольких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прав;</w:t>
      </w:r>
      <w:bookmarkEnd w:id="6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7" w:name="sub_391716"/>
      <w:r w:rsidRPr="00677470">
        <w:rPr>
          <w:rFonts w:ascii="Arial" w:hAnsi="Arial" w:cs="Arial"/>
        </w:rPr>
        <w:t>6)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реквизиты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изъятии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нужд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взамен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изымаемого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нужд;</w:t>
      </w:r>
      <w:bookmarkEnd w:id="7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8" w:name="sub_391717"/>
      <w:r w:rsidRPr="00677470">
        <w:rPr>
          <w:rFonts w:ascii="Arial" w:hAnsi="Arial" w:cs="Arial"/>
        </w:rPr>
        <w:t>7)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цель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участка;</w:t>
      </w:r>
      <w:bookmarkEnd w:id="8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9" w:name="sub_391718"/>
      <w:r w:rsidRPr="00677470">
        <w:rPr>
          <w:rFonts w:ascii="Arial" w:hAnsi="Arial" w:cs="Arial"/>
        </w:rPr>
        <w:t>8)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реквизиты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утверждении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планирования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(или)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проекта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планировки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объектов,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(или)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проектом;</w:t>
      </w:r>
      <w:bookmarkEnd w:id="9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0" w:name="sub_391719"/>
      <w:r w:rsidRPr="00677470">
        <w:rPr>
          <w:rFonts w:ascii="Arial" w:hAnsi="Arial" w:cs="Arial"/>
        </w:rPr>
        <w:t>9)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реквизиты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предварительном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согласовании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испрашиваемый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образовывался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границы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уточнялись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решения;</w:t>
      </w:r>
      <w:bookmarkEnd w:id="10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1" w:name="sub_3917110"/>
      <w:r w:rsidRPr="00677470">
        <w:rPr>
          <w:rFonts w:ascii="Arial" w:hAnsi="Arial" w:cs="Arial"/>
        </w:rPr>
        <w:t>10)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(или)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связи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заявителем.</w:t>
      </w:r>
      <w:bookmarkEnd w:id="11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10.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прилагаются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следующие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документы:</w:t>
      </w:r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2" w:name="sub_391521"/>
      <w:r w:rsidRPr="00677470">
        <w:rPr>
          <w:rFonts w:ascii="Arial" w:hAnsi="Arial" w:cs="Arial"/>
        </w:rPr>
        <w:t>1)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подтверждающие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приобретение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соответствующем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перечнем,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уполномоченным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Правительством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исполнительной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власти,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исключением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представлены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межведомственного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взаимодействия;</w:t>
      </w:r>
      <w:bookmarkEnd w:id="12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3" w:name="sub_391524"/>
      <w:r w:rsidRPr="00677470">
        <w:rPr>
          <w:rFonts w:ascii="Arial" w:hAnsi="Arial" w:cs="Arial"/>
        </w:rPr>
        <w:lastRenderedPageBreak/>
        <w:t>2)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подтверждающий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представителя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обращается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представитель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заявителя;</w:t>
      </w:r>
      <w:bookmarkEnd w:id="13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4" w:name="sub_391525"/>
      <w:r w:rsidRPr="00677470">
        <w:rPr>
          <w:rFonts w:ascii="Arial" w:hAnsi="Arial" w:cs="Arial"/>
        </w:rPr>
        <w:t>3)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заверенный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перевод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русский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язык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законодательством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иностранного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иностранное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лицо;</w:t>
      </w:r>
      <w:bookmarkEnd w:id="14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5" w:name="sub_391526"/>
      <w:r w:rsidRPr="00677470">
        <w:rPr>
          <w:rFonts w:ascii="Arial" w:hAnsi="Arial" w:cs="Arial"/>
        </w:rPr>
        <w:t>4)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подготовленные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некоммерческой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организацией,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созданной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списки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членов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подано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безвозмездное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пользование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огородничества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садоводства.</w:t>
      </w:r>
      <w:bookmarkEnd w:id="15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требуется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направлялись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ранее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предварительном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согласовании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итогам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предварительном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согласовании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случае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которые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распоряжении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предоставляющих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предоставляющих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местного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самоуправления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либо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подведомственных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местного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самоуправления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организаций,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участвующих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нормативными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актами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нормативными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правовыми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актами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субъектов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правовыми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актами,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исключением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включенных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перечень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лично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предоставляемых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заявителем,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инициативе,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сведения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запрашиваются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образования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самостоятельно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посредством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направления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межведомственных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запросов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16" w:name="sub_2"/>
      <w:r w:rsidRPr="00677470">
        <w:rPr>
          <w:rFonts w:ascii="Arial" w:hAnsi="Arial" w:cs="Arial"/>
        </w:rPr>
        <w:t>Указанные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выше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могут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предоставлены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заявлением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личном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обращении,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отправлением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объявленной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ценностью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пересылке,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информационно-телекоммуникационной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«Интернет»,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системы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«Единый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портал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(функций)»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этапами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перехода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виде);</w:t>
      </w:r>
      <w:bookmarkEnd w:id="16"/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своему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желанию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дополнительно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предоставить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мнению,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имеют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значение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услуги.</w:t>
      </w:r>
    </w:p>
    <w:p w:rsidR="00A76C55" w:rsidRPr="00677470" w:rsidRDefault="00A76C55" w:rsidP="00677470">
      <w:pPr>
        <w:pStyle w:val="p18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Копии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заверены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Ответственность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достоверность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предоставляемых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сведений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возлагается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заявителя.</w:t>
      </w:r>
    </w:p>
    <w:p w:rsidR="00A76C55" w:rsidRPr="00677470" w:rsidRDefault="00A76C55" w:rsidP="00677470">
      <w:pPr>
        <w:pStyle w:val="p19"/>
        <w:spacing w:before="0" w:beforeAutospacing="0" w:after="0" w:afterAutospacing="0"/>
        <w:ind w:firstLine="707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2.11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Требования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необходимым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услуги:</w:t>
      </w:r>
    </w:p>
    <w:p w:rsidR="00A76C55" w:rsidRPr="00677470" w:rsidRDefault="00A76C55" w:rsidP="00677470">
      <w:pPr>
        <w:pStyle w:val="p20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1)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предоставляемые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соответствовать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требованиям,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законодательством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отражать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необходимую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услуги;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тексты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предоставляемых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написаны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разборчиво.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Наименования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сокращения,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нахождения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контактных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телефонов.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Фамилии,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отчества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жительства,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паспортные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написаны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полностью,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lastRenderedPageBreak/>
        <w:t>указанием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контактных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</w:t>
      </w:r>
      <w:r w:rsidRPr="00677470">
        <w:rPr>
          <w:rStyle w:val="s2"/>
          <w:rFonts w:ascii="Arial" w:hAnsi="Arial" w:cs="Arial"/>
          <w:color w:val="000000"/>
        </w:rPr>
        <w:t>ридические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вправе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оформлять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фирменном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бланке.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2.12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требовать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действий,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регулирующими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отношения,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возникающие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связи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услуги;</w:t>
      </w:r>
    </w:p>
    <w:p w:rsidR="00A76C55" w:rsidRPr="00677470" w:rsidRDefault="00A76C55" w:rsidP="00677470">
      <w:pPr>
        <w:pStyle w:val="p18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числе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оплате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пошлины,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взимаемой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находятся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распоряжении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самоуправления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подведомственных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самоуправления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участвующих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2.13.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Перечень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документов:</w:t>
      </w:r>
    </w:p>
    <w:p w:rsidR="00A76C55" w:rsidRPr="00677470" w:rsidRDefault="00A76C55" w:rsidP="00677470">
      <w:pPr>
        <w:pStyle w:val="p21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1)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подлежат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подчистки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приписки,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зачеркнутые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слова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оговоренные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исправления,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карандашом,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серьезными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повреждениями,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позволяющими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однозначно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истолковать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содержание.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отсутствие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подающего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полномочий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подачу.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2.14.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возврата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заявителю: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1)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соответствует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положениям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пункта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2.8</w:t>
      </w:r>
      <w:r w:rsidR="004170CD" w:rsidRPr="00677470">
        <w:rPr>
          <w:rStyle w:val="s9"/>
          <w:rFonts w:ascii="Arial" w:hAnsi="Arial" w:cs="Arial"/>
        </w:rPr>
        <w:t>, настоящего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Регламента;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подано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уполномоченный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орган;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3)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приложены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предоставляемые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2</w:t>
      </w:r>
      <w:r w:rsidRPr="00677470">
        <w:rPr>
          <w:rFonts w:ascii="Arial" w:hAnsi="Arial" w:cs="Arial"/>
        </w:rPr>
        <w:t>.9</w:t>
      </w:r>
      <w:r w:rsidR="004170CD" w:rsidRPr="00677470">
        <w:rPr>
          <w:rFonts w:ascii="Arial" w:hAnsi="Arial" w:cs="Arial"/>
        </w:rPr>
        <w:t>, настоящего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Регламента.</w:t>
      </w:r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2.15.</w:t>
      </w:r>
      <w:r w:rsidR="004170CD">
        <w:rPr>
          <w:rStyle w:val="apple-converted-space"/>
          <w:rFonts w:ascii="Arial" w:hAnsi="Arial" w:cs="Arial"/>
        </w:rPr>
        <w:t xml:space="preserve"> </w:t>
      </w:r>
      <w:bookmarkStart w:id="17" w:name="sub_395"/>
      <w:r w:rsidRPr="00677470">
        <w:rPr>
          <w:rFonts w:ascii="Arial" w:hAnsi="Arial" w:cs="Arial"/>
        </w:rPr>
        <w:t>Случаи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собственность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бесплатно:</w:t>
      </w:r>
      <w:bookmarkEnd w:id="17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8" w:name="sub_39511"/>
      <w:r w:rsidRPr="00677470">
        <w:rPr>
          <w:rFonts w:ascii="Arial" w:hAnsi="Arial" w:cs="Arial"/>
        </w:rPr>
        <w:t>1)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границах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застроенной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заключен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договор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развитии,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заключен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договор;</w:t>
      </w:r>
      <w:bookmarkEnd w:id="18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19" w:name="sub_39512"/>
      <w:r w:rsidRPr="00677470">
        <w:rPr>
          <w:rFonts w:ascii="Arial" w:hAnsi="Arial" w:cs="Arial"/>
        </w:rPr>
        <w:t>2)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религиозной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имеющей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собственности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здания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сооружения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религиозного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благотворительного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назначения,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расположенные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участке;</w:t>
      </w:r>
      <w:bookmarkEnd w:id="19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0" w:name="sub_39513"/>
      <w:r w:rsidRPr="00677470">
        <w:rPr>
          <w:rFonts w:ascii="Arial" w:hAnsi="Arial" w:cs="Arial"/>
        </w:rPr>
        <w:t>3)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результате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раздела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некоммерческой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созданной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садоводства,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огородничества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относящегося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имуществу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пользования,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некоммерческой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случаях,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общую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собственность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членов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некоммерческой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организации;</w:t>
      </w:r>
      <w:bookmarkEnd w:id="20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1" w:name="sub_39514"/>
      <w:r w:rsidRPr="00677470">
        <w:rPr>
          <w:rFonts w:ascii="Arial" w:hAnsi="Arial" w:cs="Arial"/>
        </w:rPr>
        <w:t>4)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истечении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пяти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безвозмездное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пользование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подпунктом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6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пункта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2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39.10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настоящего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условии,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использовал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период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разрешенным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использованием;</w:t>
      </w:r>
      <w:bookmarkEnd w:id="21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2" w:name="sub_39515"/>
      <w:r w:rsidRPr="00677470">
        <w:rPr>
          <w:rFonts w:ascii="Arial" w:hAnsi="Arial" w:cs="Arial"/>
        </w:rPr>
        <w:t>5)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истечении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пяти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безвозмездное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пользование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bookmarkEnd w:id="22"/>
      <w:r w:rsidR="00870237" w:rsidRPr="00677470">
        <w:rPr>
          <w:rFonts w:ascii="Arial" w:hAnsi="Arial" w:cs="Arial"/>
        </w:rPr>
        <w:fldChar w:fldCharType="begin"/>
      </w:r>
      <w:r w:rsidRPr="00677470">
        <w:rPr>
          <w:rFonts w:ascii="Arial" w:hAnsi="Arial" w:cs="Arial"/>
        </w:rPr>
        <w:instrText xml:space="preserve"> HYPERLINK "https://docviewer.yandex.ru/r.xml?sk=5b1f47c60d3923264ecacb810346c337&amp;url=garantF1%3A%2F%2F70581110.391027" \t "_blank" </w:instrText>
      </w:r>
      <w:r w:rsidR="00870237" w:rsidRPr="00677470">
        <w:rPr>
          <w:rFonts w:ascii="Arial" w:hAnsi="Arial" w:cs="Arial"/>
        </w:rPr>
        <w:fldChar w:fldCharType="separate"/>
      </w:r>
      <w:r w:rsidRPr="00677470">
        <w:rPr>
          <w:rStyle w:val="s9"/>
          <w:rFonts w:ascii="Arial" w:hAnsi="Arial" w:cs="Arial"/>
        </w:rPr>
        <w:t>подпунктом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7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пункта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2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39.10</w:t>
      </w:r>
      <w:r w:rsidR="00870237" w:rsidRPr="00677470">
        <w:rPr>
          <w:rFonts w:ascii="Arial" w:hAnsi="Arial" w:cs="Arial"/>
        </w:rPr>
        <w:fldChar w:fldCharType="end"/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настоящего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условии,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использовал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период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разрешенным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работал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lastRenderedPageBreak/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основному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работы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специальности,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определены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Федерации;</w:t>
      </w:r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3" w:name="sub_3956"/>
      <w:r w:rsidRPr="00677470">
        <w:rPr>
          <w:rFonts w:ascii="Arial" w:hAnsi="Arial" w:cs="Arial"/>
        </w:rPr>
        <w:t>6)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гражданам,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имеющим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трех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более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детей,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соответствующих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собственность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бесплатно;</w:t>
      </w:r>
      <w:bookmarkEnd w:id="23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4" w:name="sub_3957"/>
      <w:r w:rsidRPr="00677470">
        <w:rPr>
          <w:rFonts w:ascii="Arial" w:hAnsi="Arial" w:cs="Arial"/>
        </w:rPr>
        <w:t>7)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подпункте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6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настоящей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статьи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отдельным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категориям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(или)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некоммерческим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организациям,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созданным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случаях,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отдельным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категориям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случаях,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Федерации;</w:t>
      </w:r>
      <w:bookmarkEnd w:id="24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5" w:name="sub_39518"/>
      <w:r w:rsidRPr="00677470">
        <w:rPr>
          <w:rFonts w:ascii="Arial" w:hAnsi="Arial" w:cs="Arial"/>
        </w:rPr>
        <w:t>8)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религиозной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постоянного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(бессрочного)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пользования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предназначенного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сельскохозяйственного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производства,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случаях,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Федерации.</w:t>
      </w:r>
      <w:bookmarkEnd w:id="25"/>
    </w:p>
    <w:p w:rsidR="00A76C55" w:rsidRPr="00677470" w:rsidRDefault="00A76C55" w:rsidP="004170CD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2.16.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являются: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1</w:t>
      </w:r>
      <w:r w:rsidR="004170CD" w:rsidRPr="00677470">
        <w:rPr>
          <w:rStyle w:val="s2"/>
          <w:rFonts w:ascii="Arial" w:hAnsi="Arial" w:cs="Arial"/>
          <w:color w:val="000000"/>
        </w:rPr>
        <w:t>). Если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обратилось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которое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apple-converted-space"/>
          <w:rFonts w:ascii="Arial" w:hAnsi="Arial" w:cs="Arial"/>
          <w:color w:val="000000"/>
        </w:rPr>
        <w:t xml:space="preserve"> </w:t>
      </w:r>
      <w:r w:rsidRPr="00677470">
        <w:rPr>
          <w:rFonts w:ascii="Arial" w:hAnsi="Arial" w:cs="Arial"/>
        </w:rPr>
        <w:t>земельным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законодательством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приобретение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</w:t>
      </w:r>
      <w:r w:rsidR="004170CD" w:rsidRPr="00677470">
        <w:rPr>
          <w:rStyle w:val="s2"/>
          <w:rFonts w:ascii="Arial" w:hAnsi="Arial" w:cs="Arial"/>
          <w:color w:val="000000"/>
        </w:rPr>
        <w:t>). Отсутствие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испрашиваемого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который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разграничена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находящегося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поселения;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3).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Несоответствия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цели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испрашиваемого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территориального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планирования,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землеустроительной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документации.</w:t>
      </w:r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6" w:name="sub_391612"/>
      <w:r w:rsidRPr="00677470">
        <w:rPr>
          <w:rFonts w:ascii="Arial" w:hAnsi="Arial" w:cs="Arial"/>
        </w:rPr>
        <w:t>4)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другим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лицам</w:t>
      </w:r>
      <w:bookmarkEnd w:id="26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7" w:name="sub_391616"/>
      <w:r w:rsidRPr="00677470">
        <w:rPr>
          <w:rFonts w:ascii="Arial" w:hAnsi="Arial" w:cs="Arial"/>
        </w:rPr>
        <w:t>5)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изъятым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оборота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ограниченным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обороте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допускается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участка;</w:t>
      </w:r>
      <w:bookmarkEnd w:id="27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8" w:name="sub_391617"/>
      <w:r w:rsidRPr="00677470">
        <w:rPr>
          <w:rFonts w:ascii="Arial" w:hAnsi="Arial" w:cs="Arial"/>
        </w:rPr>
        <w:t>6)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зарезервированным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изъятым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оборота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нужд</w:t>
      </w:r>
      <w:bookmarkEnd w:id="28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29" w:name="sub_3916111"/>
      <w:r w:rsidRPr="00677470">
        <w:rPr>
          <w:rFonts w:ascii="Arial" w:hAnsi="Arial" w:cs="Arial"/>
        </w:rPr>
        <w:t>7)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является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предметом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аукциона,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извещение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проведении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размещено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19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39.11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кодекса;</w:t>
      </w:r>
      <w:bookmarkEnd w:id="29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0" w:name="sub_3916112"/>
      <w:r w:rsidRPr="00677470">
        <w:rPr>
          <w:rFonts w:ascii="Arial" w:hAnsi="Arial" w:cs="Arial"/>
        </w:rPr>
        <w:t>8)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поступило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предусмотренное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подпунктом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6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пункта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4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39.11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проведении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аукциона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продаже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аукциона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заключения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договора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аренды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условии,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образован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подпунктом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4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пункта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4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39.11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уполномоченным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отказе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проведении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аукциона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основаниям,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предусмотренным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8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39.11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кодекса;</w:t>
      </w:r>
      <w:bookmarkEnd w:id="30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1" w:name="sub_3916113"/>
      <w:r w:rsidRPr="00677470">
        <w:rPr>
          <w:rFonts w:ascii="Arial" w:hAnsi="Arial" w:cs="Arial"/>
        </w:rPr>
        <w:t>9)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опубликовано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размещено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подпунктом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1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пункта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1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статьи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39.18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кодекса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извещение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индивидуального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жилищного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строительства,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личного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подсобного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хозяйства,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садоводства,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дачного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хозяйства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осуществления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крестьянским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(фермерским)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хозяйством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деятельности;</w:t>
      </w:r>
      <w:bookmarkEnd w:id="31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2" w:name="sub_3916114"/>
      <w:r w:rsidRPr="00677470">
        <w:rPr>
          <w:rFonts w:ascii="Arial" w:hAnsi="Arial" w:cs="Arial"/>
        </w:rPr>
        <w:t>10)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разрешенное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соответствует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целям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lastRenderedPageBreak/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исключением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линейного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объекта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утвержденным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проектом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планировки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территории;</w:t>
      </w:r>
      <w:bookmarkEnd w:id="32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3" w:name="sub_3916116"/>
      <w:r w:rsidRPr="00677470">
        <w:rPr>
          <w:rFonts w:ascii="Arial" w:hAnsi="Arial" w:cs="Arial"/>
        </w:rPr>
        <w:t>11)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площадь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некоммерческой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созданной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огородничества,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садоводства,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превышает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размер,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законом;</w:t>
      </w:r>
      <w:bookmarkEnd w:id="33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4" w:name="sub_3916117"/>
      <w:r w:rsidRPr="00677470">
        <w:rPr>
          <w:rFonts w:ascii="Arial" w:hAnsi="Arial" w:cs="Arial"/>
        </w:rPr>
        <w:t>12)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утвержденными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планирования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(или)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документацией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планировке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предназначен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значения,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регионального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значения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значения;</w:t>
      </w:r>
      <w:bookmarkEnd w:id="34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5" w:name="sub_3916118"/>
      <w:r w:rsidRPr="00677470">
        <w:rPr>
          <w:rFonts w:ascii="Arial" w:hAnsi="Arial" w:cs="Arial"/>
        </w:rPr>
        <w:t>13)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предназначен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здания,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сооружения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программой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программой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Федерации;</w:t>
      </w:r>
      <w:bookmarkEnd w:id="35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6" w:name="sub_3916119"/>
      <w:r w:rsidRPr="00677470">
        <w:rPr>
          <w:rFonts w:ascii="Arial" w:hAnsi="Arial" w:cs="Arial"/>
        </w:rPr>
        <w:t>14)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допускается;</w:t>
      </w:r>
      <w:bookmarkEnd w:id="36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7" w:name="sub_3916120"/>
      <w:r w:rsidRPr="00677470">
        <w:rPr>
          <w:rFonts w:ascii="Arial" w:hAnsi="Arial" w:cs="Arial"/>
        </w:rPr>
        <w:t>15)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разрешенного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использования;</w:t>
      </w:r>
      <w:bookmarkEnd w:id="37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8" w:name="sub_3916121"/>
      <w:r w:rsidRPr="00677470">
        <w:rPr>
          <w:rFonts w:ascii="Arial" w:hAnsi="Arial" w:cs="Arial"/>
        </w:rPr>
        <w:t>16)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отнесен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определенной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категории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земель;</w:t>
      </w:r>
      <w:bookmarkEnd w:id="38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39" w:name="sub_3916122"/>
      <w:r w:rsidRPr="00677470">
        <w:rPr>
          <w:rFonts w:ascii="Arial" w:hAnsi="Arial" w:cs="Arial"/>
        </w:rPr>
        <w:t>17)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отношении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предварительном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согласовании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действия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истек,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обратилось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лицо;</w:t>
      </w:r>
      <w:bookmarkEnd w:id="39"/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bookmarkStart w:id="40" w:name="sub_3916124"/>
      <w:r w:rsidRPr="00677470">
        <w:rPr>
          <w:rFonts w:ascii="Arial" w:hAnsi="Arial" w:cs="Arial"/>
        </w:rPr>
        <w:t>18)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границы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подлежат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уточнению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Style w:val="apple-converted-space"/>
          <w:rFonts w:ascii="Arial" w:hAnsi="Arial" w:cs="Arial"/>
        </w:rPr>
        <w:t xml:space="preserve"> </w:t>
      </w:r>
      <w:bookmarkEnd w:id="40"/>
      <w:r w:rsidR="00870237" w:rsidRPr="00677470">
        <w:rPr>
          <w:rFonts w:ascii="Arial" w:hAnsi="Arial" w:cs="Arial"/>
        </w:rPr>
        <w:fldChar w:fldCharType="begin"/>
      </w:r>
      <w:r w:rsidRPr="00677470">
        <w:rPr>
          <w:rFonts w:ascii="Arial" w:hAnsi="Arial" w:cs="Arial"/>
        </w:rPr>
        <w:instrText xml:space="preserve"> HYPERLINK "https://docviewer.yandex.ru/r.xml?sk=5b1f47c60d3923264ecacb810346c337&amp;url=garantF1%3A%2F%2F12054874.2503" \t "_blank" </w:instrText>
      </w:r>
      <w:r w:rsidR="00870237" w:rsidRPr="00677470">
        <w:rPr>
          <w:rFonts w:ascii="Arial" w:hAnsi="Arial" w:cs="Arial"/>
        </w:rPr>
        <w:fldChar w:fldCharType="separate"/>
      </w:r>
      <w:r w:rsidRPr="00677470">
        <w:rPr>
          <w:rStyle w:val="s9"/>
          <w:rFonts w:ascii="Arial" w:hAnsi="Arial" w:cs="Arial"/>
        </w:rPr>
        <w:t>Федеральным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законом</w:t>
      </w:r>
      <w:r w:rsidR="00870237" w:rsidRPr="00677470">
        <w:rPr>
          <w:rFonts w:ascii="Arial" w:hAnsi="Arial" w:cs="Arial"/>
        </w:rPr>
        <w:fldChar w:fldCharType="end"/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«О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кадастре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недвижимости»;</w:t>
      </w:r>
    </w:p>
    <w:p w:rsidR="00A76C55" w:rsidRPr="00677470" w:rsidRDefault="00A76C55" w:rsidP="00677470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19)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площадь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превышает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площадь,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схеме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расположения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проекте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межевания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проектной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местоположении,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границах,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площади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количественных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качественных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характеристиках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лесных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участков,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земельный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участок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образован,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более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десять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процентов.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2.17.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информация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2.18.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Требования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местам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Здание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располагаться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учетом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пешеходной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доступности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остановок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общественного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транспорта.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территории,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прилегающей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зданию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оборудуются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парковки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автотранспортных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средств.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Места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процедуре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заполнения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необходимых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ожидания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сдачи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получения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соответствовать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комфортным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условиям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оптимальным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условиям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работы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специалистов.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ожидания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оборудуются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стендами,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стульями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столами.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здании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организуются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помещения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(кабинеты)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приема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Кабинеты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оборудованы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табличками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кабинета,</w:t>
      </w:r>
      <w:r w:rsidR="004170CD">
        <w:rPr>
          <w:rStyle w:val="apple-converted-space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графика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lastRenderedPageBreak/>
        <w:t>посетителей,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фамилии,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имени,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отчества,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должности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Pr="00677470">
        <w:rPr>
          <w:rFonts w:ascii="Arial" w:hAnsi="Arial" w:cs="Arial"/>
        </w:rPr>
        <w:t>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Каждое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рабочее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оборудовано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рабочим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столом,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стульями,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телефоном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персональным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компьютером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возможностью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доступа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необходимым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базам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организационной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технике.</w:t>
      </w:r>
    </w:p>
    <w:p w:rsidR="00A76C55" w:rsidRPr="00677470" w:rsidRDefault="00A76C55" w:rsidP="00677470">
      <w:pPr>
        <w:pStyle w:val="p15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целях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обеспечения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конфиденциальности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сведений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специалистом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одновременно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ведется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только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посетителя.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Одновременное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консультирование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(или)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двух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более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посетителей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допускается.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2.19.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Показатели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доступности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качества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услуги: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1)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Информированность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правилах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порядке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Доступность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2)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Комфортность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ожидания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очереди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подаче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результата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Отношение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должностных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Заявителю.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Оперативность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Качество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содержания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конечного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результата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5)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Количество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выявленных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нарушений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Default="00A76C55" w:rsidP="00677470">
      <w:pPr>
        <w:pStyle w:val="p16"/>
        <w:spacing w:before="0" w:beforeAutospacing="0" w:after="0" w:afterAutospacing="0"/>
        <w:ind w:firstLine="660"/>
        <w:jc w:val="both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6)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Отсутствие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обоснованных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жалоб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677470" w:rsidRPr="00677470" w:rsidRDefault="00677470" w:rsidP="00677470">
      <w:pPr>
        <w:pStyle w:val="p16"/>
        <w:spacing w:before="0" w:beforeAutospacing="0" w:after="0" w:afterAutospacing="0"/>
        <w:ind w:firstLine="660"/>
        <w:jc w:val="center"/>
        <w:rPr>
          <w:rFonts w:ascii="Arial" w:hAnsi="Arial" w:cs="Arial"/>
        </w:rPr>
      </w:pPr>
    </w:p>
    <w:p w:rsidR="00A76C55" w:rsidRDefault="00740875" w:rsidP="00677470">
      <w:pPr>
        <w:pStyle w:val="p2"/>
        <w:spacing w:before="0" w:beforeAutospacing="0" w:after="0" w:afterAutospacing="0"/>
        <w:jc w:val="center"/>
        <w:rPr>
          <w:rStyle w:val="s4"/>
          <w:rFonts w:ascii="Arial" w:hAnsi="Arial" w:cs="Arial"/>
          <w:bCs/>
          <w:color w:val="000000"/>
        </w:rPr>
      </w:pPr>
      <w:r>
        <w:rPr>
          <w:rStyle w:val="s4"/>
          <w:rFonts w:ascii="Arial" w:hAnsi="Arial" w:cs="Arial"/>
          <w:bCs/>
          <w:color w:val="000000"/>
        </w:rPr>
        <w:t>Раздел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677470">
        <w:rPr>
          <w:rStyle w:val="s4"/>
          <w:rFonts w:ascii="Arial" w:hAnsi="Arial" w:cs="Arial"/>
          <w:bCs/>
          <w:color w:val="000000"/>
        </w:rPr>
        <w:t>3</w:t>
      </w:r>
      <w:r w:rsidR="00A76C55" w:rsidRPr="00677470">
        <w:rPr>
          <w:rStyle w:val="s4"/>
          <w:rFonts w:ascii="Arial" w:hAnsi="Arial" w:cs="Arial"/>
          <w:bCs/>
          <w:color w:val="000000"/>
        </w:rPr>
        <w:t>.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Состав,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последовательность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и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сроки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выполнения</w:t>
      </w:r>
    </w:p>
    <w:p w:rsidR="00A76C55" w:rsidRDefault="00A76C55" w:rsidP="00677470">
      <w:pPr>
        <w:pStyle w:val="p2"/>
        <w:spacing w:before="0" w:beforeAutospacing="0" w:after="0" w:afterAutospacing="0"/>
        <w:jc w:val="center"/>
        <w:rPr>
          <w:rStyle w:val="s4"/>
          <w:rFonts w:ascii="Arial" w:hAnsi="Arial" w:cs="Arial"/>
          <w:bCs/>
          <w:color w:val="000000"/>
        </w:rPr>
      </w:pPr>
      <w:r w:rsidRPr="00677470">
        <w:rPr>
          <w:rStyle w:val="s4"/>
          <w:rFonts w:ascii="Arial" w:hAnsi="Arial" w:cs="Arial"/>
          <w:bCs/>
          <w:color w:val="000000"/>
        </w:rPr>
        <w:t>Административных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процедур,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требования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к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порядку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их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выполнения.</w:t>
      </w:r>
    </w:p>
    <w:p w:rsidR="00677470" w:rsidRPr="00677470" w:rsidRDefault="00677470" w:rsidP="00677470">
      <w:pPr>
        <w:pStyle w:val="p2"/>
        <w:spacing w:before="0" w:beforeAutospacing="0" w:after="0" w:afterAutospacing="0"/>
        <w:jc w:val="both"/>
        <w:rPr>
          <w:rFonts w:ascii="Arial" w:hAnsi="Arial" w:cs="Arial"/>
        </w:rPr>
      </w:pP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4"/>
          <w:rFonts w:ascii="Arial" w:hAnsi="Arial" w:cs="Arial"/>
          <w:bCs/>
          <w:color w:val="000000"/>
        </w:rPr>
        <w:t>3.1.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Состав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и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последовательность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административных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процедур.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включает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себя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следующие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административные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процедуры: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3.1.1.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3.1.2.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Рассмотрение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подготовка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проекта</w:t>
      </w:r>
    </w:p>
    <w:p w:rsidR="00A76C55" w:rsidRPr="00677470" w:rsidRDefault="004170CD" w:rsidP="00677470">
      <w:pPr>
        <w:pStyle w:val="p18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Постановления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администрации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поселения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о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предоставлении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земельного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участка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либо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мотивированного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отказа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в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таком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предоставлении;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3.1.3.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Выдача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последующей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4"/>
          <w:rFonts w:ascii="Arial" w:hAnsi="Arial" w:cs="Arial"/>
          <w:bCs/>
          <w:color w:val="000000"/>
        </w:rPr>
        <w:t>3.2.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Прием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заявления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и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документов.</w:t>
      </w:r>
    </w:p>
    <w:p w:rsidR="00A76C55" w:rsidRPr="00677470" w:rsidRDefault="00A76C55" w:rsidP="004170CD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начала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административной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процедуры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поступление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приложенным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комплектом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пункте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2.10</w:t>
      </w:r>
      <w:r w:rsidR="004170CD" w:rsidRPr="00677470">
        <w:rPr>
          <w:rStyle w:val="s2"/>
          <w:rFonts w:ascii="Arial" w:hAnsi="Arial" w:cs="Arial"/>
          <w:color w:val="000000"/>
        </w:rPr>
        <w:t>, настоящего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документы).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направляются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почте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лично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поселения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делопроизводство,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регистрирует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вносит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запись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Книгу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входящей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числе: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3.2.2.1.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Регистрационный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номер;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3.2.2.2.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Дату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3.2.2.3.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Наименование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3.2.2.4.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Краткую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аннотацию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документу.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проставляются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регистрационный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номер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дата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lastRenderedPageBreak/>
        <w:t>3.2.3.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лично,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3.2.3.1.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Устанавливает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личность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представителя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полномочия;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3.2.3.2.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наличие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требованиям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Регламента;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3.2.3.3.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правильность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заполнения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передает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специалисту,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ответственному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делопроизводство,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согласно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порядка,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пункте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3.2.2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Регламента;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3.2.3.4.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делопроизводство,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проставляет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дату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регистрационный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номер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заявлении.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Один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экземпляр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остается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другой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возвращается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Заявителю.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Время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проведение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настоящем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пункте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должно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превышать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15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минут.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считается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учтенным,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когда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запись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внесена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Книгу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входящей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документации.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3.2.5.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поступления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района,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делопроизводство,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все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поступившие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передает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3.2.6.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либо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замещающее,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течение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одного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рабочего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визирует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поступившие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После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визирования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же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передаются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ответственному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делопроизводство.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3.2.7.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визой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поселения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делопроизводство,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регистрирует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вносит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запись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Книгу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входящей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документации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проставляются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регистрационный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номер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дата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приема.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3.2.8.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считается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учтенным,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когда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запись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внесена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Книгу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входящей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документации.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3.2.9.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После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визирования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же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день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передаются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специалисту,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ответственному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начала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административной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процедуры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наличие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завизированного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либо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заместителем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приложенным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комплектом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документов.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случае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гражданам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Заявители),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установленных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ст.39.5.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кодекса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рассматривает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документы: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3.3.1.1.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наличии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течение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(десяти)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рабочих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подготовку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проекта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письма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причин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способах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устранения,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если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такое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возможно.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3.3.1.2.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отсутствии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отказа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течение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10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(десяти)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рабочих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заявления: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3.3.1.2.1.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подготовку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проекта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главы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испрашиваемого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lastRenderedPageBreak/>
        <w:t>3.3.1.2.2.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визирование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установленном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порядке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проекта</w:t>
      </w:r>
    </w:p>
    <w:p w:rsidR="00A76C55" w:rsidRPr="00677470" w:rsidRDefault="004170CD" w:rsidP="004170CD">
      <w:pPr>
        <w:pStyle w:val="p1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s2"/>
          <w:rFonts w:ascii="Arial" w:hAnsi="Arial" w:cs="Arial"/>
          <w:color w:val="000000"/>
        </w:rPr>
        <w:t xml:space="preserve">Постановления </w:t>
      </w:r>
      <w:r w:rsidR="00A76C55" w:rsidRPr="00677470">
        <w:rPr>
          <w:rStyle w:val="s2"/>
          <w:rFonts w:ascii="Arial" w:hAnsi="Arial" w:cs="Arial"/>
          <w:color w:val="000000"/>
        </w:rPr>
        <w:t>главы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для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его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последующего</w:t>
      </w:r>
      <w:r>
        <w:rPr>
          <w:rStyle w:val="s2"/>
          <w:rFonts w:ascii="Arial" w:hAnsi="Arial" w:cs="Arial"/>
          <w:color w:val="000000"/>
        </w:rPr>
        <w:t xml:space="preserve"> </w:t>
      </w:r>
      <w:r w:rsidR="00A76C55" w:rsidRPr="00677470">
        <w:rPr>
          <w:rStyle w:val="s2"/>
          <w:rFonts w:ascii="Arial" w:hAnsi="Arial" w:cs="Arial"/>
          <w:color w:val="000000"/>
        </w:rPr>
        <w:t>принятия;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3.3.1.2.3.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Направляет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завизированный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проект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подписание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главе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3.3.1.2.4.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Экземпляр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течение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(двух)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рабочих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дня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направляется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почте,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либо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выдается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лично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="00DC3509" w:rsidRPr="00677470">
        <w:rPr>
          <w:rStyle w:val="s2"/>
          <w:rFonts w:ascii="Arial" w:hAnsi="Arial" w:cs="Arial"/>
          <w:color w:val="000000"/>
        </w:rPr>
        <w:t>специалистом,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выдаче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информируется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необходимости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проведения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Федеральным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21.07.1997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№122-ФЗ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недвижимое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имущество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сделок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ним».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3.3.2.7.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считается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после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выдачи</w:t>
      </w:r>
    </w:p>
    <w:p w:rsidR="00A76C55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Заявителю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экземпляра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постановления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участка.</w:t>
      </w:r>
    </w:p>
    <w:p w:rsidR="00677470" w:rsidRPr="00677470" w:rsidRDefault="00677470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76C55" w:rsidRDefault="00677470" w:rsidP="00677470">
      <w:pPr>
        <w:pStyle w:val="p2"/>
        <w:spacing w:before="0" w:beforeAutospacing="0" w:after="0" w:afterAutospacing="0"/>
        <w:jc w:val="center"/>
        <w:rPr>
          <w:rStyle w:val="s4"/>
          <w:rFonts w:ascii="Arial" w:hAnsi="Arial" w:cs="Arial"/>
          <w:bCs/>
          <w:color w:val="000000"/>
        </w:rPr>
      </w:pPr>
      <w:r>
        <w:rPr>
          <w:rStyle w:val="s4"/>
          <w:rFonts w:ascii="Arial" w:hAnsi="Arial" w:cs="Arial"/>
          <w:bCs/>
          <w:color w:val="000000"/>
        </w:rPr>
        <w:t>4</w:t>
      </w:r>
      <w:r w:rsidR="00A76C55" w:rsidRPr="00677470">
        <w:rPr>
          <w:rStyle w:val="s4"/>
          <w:rFonts w:ascii="Arial" w:hAnsi="Arial" w:cs="Arial"/>
          <w:bCs/>
          <w:color w:val="000000"/>
        </w:rPr>
        <w:t>.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Формы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контроля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за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исполнением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административного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="00A76C55" w:rsidRPr="00677470">
        <w:rPr>
          <w:rStyle w:val="s4"/>
          <w:rFonts w:ascii="Arial" w:hAnsi="Arial" w:cs="Arial"/>
          <w:bCs/>
          <w:color w:val="000000"/>
        </w:rPr>
        <w:t>регламента.</w:t>
      </w:r>
    </w:p>
    <w:p w:rsidR="00677470" w:rsidRPr="00677470" w:rsidRDefault="00677470" w:rsidP="00677470">
      <w:pPr>
        <w:pStyle w:val="p2"/>
        <w:spacing w:before="0" w:beforeAutospacing="0" w:after="0" w:afterAutospacing="0"/>
        <w:jc w:val="center"/>
        <w:rPr>
          <w:rFonts w:ascii="Arial" w:hAnsi="Arial" w:cs="Arial"/>
        </w:rPr>
      </w:pP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4.1.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Формами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полнотой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качеством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(далее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-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контроль)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являются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внутренний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внешний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контроль.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4.2.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Внутренний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полнотой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качеством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осуществляется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поселения,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организацию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работы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включает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себя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проведение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плановых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внеплановых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проверок,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выявление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устранение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нарушений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рассмотрение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обращений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содержащих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жалобы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решения,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(бездействия)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специалистов,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4.3.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Периодичность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внутреннего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устанавливается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главой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поселения.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Плановые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основании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квартальных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планов.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Внеплановые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–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конкретному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обращению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заинтересованных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4.4.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Плановые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проводятся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чаще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одного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год.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могут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рассматриваться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все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вопросы,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связанные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исполнением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(комплексные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проверки),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отдельные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вопросы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(тематические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проверки).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4.5.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Внеплановые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проводятся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конкретному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обращению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получателя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случае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выявления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ходе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проведения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плановой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нарушений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Регламента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целью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осуществления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контроля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устранением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выявленных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нарушений.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4.6.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Результаты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проведенных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проверок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оформляются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виде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акта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(справки,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письма)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указанием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выявленных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нарушений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получателей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услуги.</w:t>
      </w:r>
    </w:p>
    <w:p w:rsidR="00A76C55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4.7.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оказание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услуги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сотрудники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Администрации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несут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персональную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ответственность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соответствии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требованиями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действующего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законодательства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Российской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Федерации.</w:t>
      </w:r>
    </w:p>
    <w:p w:rsidR="00677470" w:rsidRPr="00677470" w:rsidRDefault="00677470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76C55" w:rsidRDefault="00740875" w:rsidP="00677470">
      <w:pPr>
        <w:pStyle w:val="p23"/>
        <w:spacing w:before="0" w:beforeAutospacing="0" w:after="0" w:afterAutospacing="0"/>
        <w:ind w:firstLine="708"/>
        <w:jc w:val="center"/>
        <w:rPr>
          <w:rStyle w:val="s10"/>
          <w:rFonts w:ascii="Arial" w:hAnsi="Arial" w:cs="Arial"/>
          <w:bCs/>
        </w:rPr>
      </w:pPr>
      <w:r>
        <w:rPr>
          <w:rStyle w:val="s10"/>
          <w:rFonts w:ascii="Arial" w:hAnsi="Arial" w:cs="Arial"/>
          <w:bCs/>
        </w:rPr>
        <w:t>Раздел</w:t>
      </w:r>
      <w:r w:rsidR="004170CD">
        <w:rPr>
          <w:rStyle w:val="s10"/>
          <w:rFonts w:ascii="Arial" w:hAnsi="Arial" w:cs="Arial"/>
          <w:bCs/>
        </w:rPr>
        <w:t xml:space="preserve"> </w:t>
      </w:r>
      <w:r>
        <w:rPr>
          <w:rStyle w:val="s10"/>
          <w:rFonts w:ascii="Arial" w:hAnsi="Arial" w:cs="Arial"/>
          <w:bCs/>
        </w:rPr>
        <w:t>5</w:t>
      </w:r>
      <w:r w:rsidR="00677470">
        <w:rPr>
          <w:rStyle w:val="s10"/>
          <w:rFonts w:ascii="Arial" w:hAnsi="Arial" w:cs="Arial"/>
          <w:bCs/>
        </w:rPr>
        <w:t>.</w:t>
      </w:r>
      <w:r w:rsidR="004170CD">
        <w:rPr>
          <w:rStyle w:val="s10"/>
          <w:rFonts w:ascii="Arial" w:hAnsi="Arial" w:cs="Arial"/>
          <w:bCs/>
        </w:rPr>
        <w:t xml:space="preserve">  </w:t>
      </w:r>
      <w:r w:rsidR="00A76C55" w:rsidRPr="00677470">
        <w:rPr>
          <w:rStyle w:val="s10"/>
          <w:rFonts w:ascii="Arial" w:hAnsi="Arial" w:cs="Arial"/>
          <w:bCs/>
        </w:rPr>
        <w:t>Досудебный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(внесудебный)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порядок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обжалования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решений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и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действий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(бездействия)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органа,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исполняющего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муниципальную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услугу,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а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также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их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должностных</w:t>
      </w:r>
      <w:r w:rsidR="004170CD">
        <w:rPr>
          <w:rStyle w:val="s10"/>
          <w:rFonts w:ascii="Arial" w:hAnsi="Arial" w:cs="Arial"/>
          <w:bCs/>
        </w:rPr>
        <w:t xml:space="preserve"> </w:t>
      </w:r>
      <w:r w:rsidR="00A76C55" w:rsidRPr="00677470">
        <w:rPr>
          <w:rStyle w:val="s10"/>
          <w:rFonts w:ascii="Arial" w:hAnsi="Arial" w:cs="Arial"/>
          <w:bCs/>
        </w:rPr>
        <w:t>лиц</w:t>
      </w:r>
    </w:p>
    <w:p w:rsidR="00677470" w:rsidRPr="00677470" w:rsidRDefault="00677470" w:rsidP="00677470">
      <w:pPr>
        <w:pStyle w:val="p23"/>
        <w:spacing w:before="0" w:beforeAutospacing="0" w:after="0" w:afterAutospacing="0"/>
        <w:ind w:firstLine="708"/>
        <w:jc w:val="center"/>
        <w:rPr>
          <w:rFonts w:ascii="Arial" w:hAnsi="Arial" w:cs="Arial"/>
        </w:rPr>
      </w:pP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lastRenderedPageBreak/>
        <w:t>5.1.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Заинтересованные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полагающие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свои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нарушенными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действиями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(бездействием)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самоуправления,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служащих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(работников)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ходе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имеют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обжаловать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досудебном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(внесудебном)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порядке.</w:t>
      </w:r>
    </w:p>
    <w:p w:rsidR="00A76C55" w:rsidRPr="00677470" w:rsidRDefault="00A76C55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5.2.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Предмет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2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5.2.1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обратиться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жалобой,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числе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следующих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случаях:</w:t>
      </w:r>
    </w:p>
    <w:p w:rsidR="00A76C55" w:rsidRPr="00677470" w:rsidRDefault="00A76C55" w:rsidP="00677470">
      <w:pPr>
        <w:pStyle w:val="p2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1" w:name="sub_12032"/>
      <w:r w:rsidRPr="00677470">
        <w:rPr>
          <w:rFonts w:ascii="Arial" w:hAnsi="Arial" w:cs="Arial"/>
        </w:rPr>
        <w:t>5.2.2</w:t>
      </w:r>
      <w:r w:rsidR="004170CD" w:rsidRPr="00677470">
        <w:rPr>
          <w:rFonts w:ascii="Arial" w:hAnsi="Arial" w:cs="Arial"/>
        </w:rPr>
        <w:t>, нарушение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услуги;</w:t>
      </w:r>
      <w:bookmarkEnd w:id="41"/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2" w:name="sub_12033"/>
      <w:r w:rsidRPr="00677470">
        <w:rPr>
          <w:rFonts w:ascii="Arial" w:hAnsi="Arial" w:cs="Arial"/>
        </w:rPr>
        <w:t>5.2.3</w:t>
      </w:r>
      <w:r w:rsidR="004170CD" w:rsidRPr="00677470">
        <w:rPr>
          <w:rFonts w:ascii="Arial" w:hAnsi="Arial" w:cs="Arial"/>
        </w:rPr>
        <w:t>, требование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услуги;</w:t>
      </w:r>
      <w:bookmarkEnd w:id="42"/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3" w:name="sub_12034"/>
      <w:r w:rsidRPr="00677470">
        <w:rPr>
          <w:rFonts w:ascii="Arial" w:hAnsi="Arial" w:cs="Arial"/>
        </w:rPr>
        <w:t>5.2.4</w:t>
      </w:r>
      <w:r w:rsidR="004170CD" w:rsidRPr="00677470">
        <w:rPr>
          <w:rFonts w:ascii="Arial" w:hAnsi="Arial" w:cs="Arial"/>
        </w:rPr>
        <w:t>, отказ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приеме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заявителя;</w:t>
      </w:r>
      <w:bookmarkEnd w:id="43"/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4" w:name="sub_12035"/>
      <w:r w:rsidRPr="00677470">
        <w:rPr>
          <w:rFonts w:ascii="Arial" w:hAnsi="Arial" w:cs="Arial"/>
        </w:rPr>
        <w:t>5.2.5</w:t>
      </w:r>
      <w:r w:rsidR="004170CD" w:rsidRPr="00677470">
        <w:rPr>
          <w:rFonts w:ascii="Arial" w:hAnsi="Arial" w:cs="Arial"/>
        </w:rPr>
        <w:t>, отказ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отказа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ними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актами;</w:t>
      </w:r>
      <w:bookmarkEnd w:id="44"/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bookmarkStart w:id="45" w:name="sub_12036"/>
      <w:r w:rsidRPr="00677470">
        <w:rPr>
          <w:rFonts w:ascii="Arial" w:hAnsi="Arial" w:cs="Arial"/>
        </w:rPr>
        <w:t>5.2.6</w:t>
      </w:r>
      <w:r w:rsidR="004170CD" w:rsidRPr="00677470">
        <w:rPr>
          <w:rFonts w:ascii="Arial" w:hAnsi="Arial" w:cs="Arial"/>
        </w:rPr>
        <w:t>, требование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платы,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субъектов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актами;</w:t>
      </w:r>
      <w:bookmarkEnd w:id="45"/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5.2.7</w:t>
      </w:r>
      <w:r w:rsidR="004170CD" w:rsidRPr="00677470">
        <w:rPr>
          <w:rFonts w:ascii="Arial" w:hAnsi="Arial" w:cs="Arial"/>
        </w:rPr>
        <w:t>, отказ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самоуправления,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служащего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(работника)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допущенных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опечаток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ошибок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выданных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результате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нарушение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внесения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исправлений</w:t>
      </w:r>
    </w:p>
    <w:p w:rsidR="00A76C55" w:rsidRPr="00677470" w:rsidRDefault="00A76C55" w:rsidP="00677470">
      <w:pPr>
        <w:pStyle w:val="p1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77470">
        <w:rPr>
          <w:rStyle w:val="s3"/>
          <w:rFonts w:ascii="Arial" w:hAnsi="Arial" w:cs="Arial"/>
        </w:rPr>
        <w:t>5.3​</w:t>
      </w:r>
      <w:r w:rsidR="004170CD">
        <w:rPr>
          <w:rStyle w:val="s3"/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Уполномоченные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направлена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5.3.1.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поступившая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подлежит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главы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образования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наделенным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жалоб,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5.4.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Порядок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подачи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5.4.1.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действия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(бездействие)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(далее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подана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как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обращения,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числе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5.4.3.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содержать:</w:t>
      </w:r>
    </w:p>
    <w:p w:rsidR="00A76C55" w:rsidRPr="00677470" w:rsidRDefault="004170CD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677470">
        <w:rPr>
          <w:rFonts w:ascii="Arial" w:hAnsi="Arial" w:cs="Arial"/>
        </w:rPr>
        <w:t>аименование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органа,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предоставляющего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муниципальную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услугу,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должностного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лица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органа,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предоставляющего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муниципальную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услугу,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служащего,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действия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(бездействие)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которого</w:t>
      </w:r>
      <w:r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обжалуются;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фамилию,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отчество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(последнее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наличии),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жительства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физического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наименование,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нахождения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юридического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(номера)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контактного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(адреса)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наличии)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сведения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обжалуемых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действиях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(бездействии),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служащего;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доводы,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согласен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действием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(бездействием)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lastRenderedPageBreak/>
        <w:t>должностного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служащего.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могут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представлены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наличии),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подтверждающие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доводы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копии.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5.5.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Сроки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5.5.1.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поступившая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подлежит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наделенным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пятнадцати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рабочих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отказа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приеме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исправлении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допущенных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опечаток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ошибок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нарушения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внесения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исправлений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пяти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рабочих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5.5.2.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продлен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необходимости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проведения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проверки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запроса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дополнительной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более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тридцать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дней.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5.5.3.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продлении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срока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сообщается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виде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причин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продления.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5.6.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Перечень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оснований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приостановления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5.6.1.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фамилия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гражданина,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направившего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направлен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дается.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5.6.2.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обжалуется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судебное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возвращается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направившему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разъяснением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судебного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5.6.3.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Регистрирующий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получении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содержатся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нецензурные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либо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оскорбительные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выражения,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угрозы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жизни,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здоровью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имуществу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членов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семьи,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оставить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существу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поставленных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сообщить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направившему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недопустимости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злоупотребления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правом.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5.6.4.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текст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поддается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прочтению,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дается,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регистрации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сообщается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направившему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фамилия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адрес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поддаются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прочтению.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5.6.5.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содержится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неоднократно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(два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более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давались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существу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связи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ранее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направляемыми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приводятся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новые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доводы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обстоятельства,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наделенное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безосновательности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очередного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обращения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прекращении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переписки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данному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вопросу.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уведомляется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направивший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5.6.6.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Если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причины,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существу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поставленных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мог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последующем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устранены,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вновь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направить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самоуправления.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5.7.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Результат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5.7.1.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результатам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наделенное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принимает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следующих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решений: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lastRenderedPageBreak/>
        <w:t>удовлетворяет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числе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отмены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исправления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допущенных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органом,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предоставляющим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услугу,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опечаток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ошибок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выданных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результате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документах,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возврата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денежных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средств,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взимание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формах;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отказывает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удовлетворении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5.7.2.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случае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установления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ходе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результатам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признаков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состава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административного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правонарушения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или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преступления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лицо,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наделенное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незамедлительно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направляет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имеющиеся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материалы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прокуратуры.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5.7.3.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наделенное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полномочиями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оформляется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форме.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5.8.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Порядок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информирования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результатах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рассмотрения.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5.8.1.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позднее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следующего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днем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одного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из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указанных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пункте</w:t>
      </w:r>
      <w:r w:rsidR="004170CD">
        <w:rPr>
          <w:rStyle w:val="s9"/>
          <w:rFonts w:ascii="Arial" w:hAnsi="Arial" w:cs="Arial"/>
        </w:rPr>
        <w:t xml:space="preserve"> </w:t>
      </w:r>
      <w:r w:rsidRPr="00677470">
        <w:rPr>
          <w:rStyle w:val="s9"/>
          <w:rFonts w:ascii="Arial" w:hAnsi="Arial" w:cs="Arial"/>
        </w:rPr>
        <w:t>6.1</w:t>
      </w:r>
      <w:r w:rsidR="004170CD" w:rsidRPr="00677470">
        <w:rPr>
          <w:rStyle w:val="s9"/>
          <w:rFonts w:ascii="Arial" w:hAnsi="Arial" w:cs="Arial"/>
        </w:rPr>
        <w:t>, решений</w:t>
      </w:r>
      <w:r w:rsidRPr="00677470">
        <w:rPr>
          <w:rFonts w:ascii="Arial" w:hAnsi="Arial" w:cs="Arial"/>
        </w:rPr>
        <w:t>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письменной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желанию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форме)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направляется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мотивированный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ответ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результатах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жалобы.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5.9.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Порядок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обжалования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жалобе.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5.9.1.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вправе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обжаловать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принятые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ходе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путем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подачи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соответствующего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суд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предусмотренном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законодательством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Российской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Федерации</w:t>
      </w:r>
    </w:p>
    <w:p w:rsidR="00A76C55" w:rsidRPr="00677470" w:rsidRDefault="00DC3509" w:rsidP="00677470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5.10</w:t>
      </w:r>
      <w:r w:rsidR="004170CD">
        <w:rPr>
          <w:rStyle w:val="s3"/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Право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заявителя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получение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информации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необходимых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для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="00A76C55" w:rsidRPr="00677470">
        <w:rPr>
          <w:rFonts w:ascii="Arial" w:hAnsi="Arial" w:cs="Arial"/>
        </w:rPr>
        <w:t>жалобы.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5.10.1.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имеет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получение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следующим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вопросам: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входящем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номере,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зарегистрирована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системе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делопроизводства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жалоба;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нормативных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правовых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актах,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основании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которых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орган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местного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самоуправления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исполняет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муниципальную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функцию;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-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требованиях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заверению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документов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сведений;</w:t>
      </w:r>
    </w:p>
    <w:p w:rsidR="00A76C55" w:rsidRPr="00677470" w:rsidRDefault="00A76C55" w:rsidP="00677470">
      <w:pPr>
        <w:pStyle w:val="p1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5.10.2.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Отозвать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жалобу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момента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вынесения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решения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данной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жалобе.</w:t>
      </w:r>
    </w:p>
    <w:p w:rsidR="00A76C55" w:rsidRPr="00677470" w:rsidRDefault="00A76C55" w:rsidP="00677470">
      <w:pPr>
        <w:pStyle w:val="p25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5.11.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Способы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информирования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заявителей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подачи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</w:p>
    <w:p w:rsidR="00A76C55" w:rsidRPr="00677470" w:rsidRDefault="00A76C55" w:rsidP="00677470">
      <w:pPr>
        <w:pStyle w:val="p2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77470">
        <w:rPr>
          <w:rFonts w:ascii="Arial" w:hAnsi="Arial" w:cs="Arial"/>
        </w:rPr>
        <w:t>5.11.1.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порядке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подачи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рассмотрения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жалобы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размещается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официальном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сайте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администрации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«Маниловск»,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федеральной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системы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"Единый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портал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государственных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(функций)",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информационных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стендах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здании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администрации,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также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может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быть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сообщена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заявителю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должностными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лицами,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муниципальными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служащими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личном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контакте,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использованием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средств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информационно-телекоммуникационной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сети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Интернет,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почтовой,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телефонной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связи,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посредством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электронной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почты.</w:t>
      </w: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EA611D" w:rsidRDefault="00EA611D" w:rsidP="00677470">
      <w:pPr>
        <w:pStyle w:val="p27"/>
        <w:spacing w:before="0" w:beforeAutospacing="0" w:after="0" w:afterAutospacing="0"/>
        <w:jc w:val="right"/>
        <w:rPr>
          <w:rStyle w:val="s2"/>
          <w:color w:val="000000"/>
        </w:rPr>
      </w:pPr>
    </w:p>
    <w:p w:rsidR="00A76C55" w:rsidRPr="00677470" w:rsidRDefault="00677470" w:rsidP="00677470">
      <w:pPr>
        <w:pStyle w:val="p27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>
        <w:rPr>
          <w:rStyle w:val="s2"/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Style w:val="s2"/>
          <w:rFonts w:ascii="Courier New" w:hAnsi="Courier New" w:cs="Courier New"/>
          <w:color w:val="000000"/>
          <w:sz w:val="22"/>
          <w:szCs w:val="22"/>
        </w:rPr>
        <w:t>№</w:t>
      </w:r>
      <w:r w:rsidR="00A76C55"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1</w:t>
      </w:r>
    </w:p>
    <w:p w:rsidR="00A76C55" w:rsidRPr="00677470" w:rsidRDefault="00A76C55" w:rsidP="00677470">
      <w:pPr>
        <w:pStyle w:val="p27"/>
        <w:spacing w:before="0" w:beforeAutospacing="0" w:after="0" w:afterAutospacing="0"/>
        <w:ind w:left="486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к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административному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регламенту</w:t>
      </w:r>
    </w:p>
    <w:p w:rsidR="00A76C55" w:rsidRDefault="00A76C55" w:rsidP="00677470">
      <w:pPr>
        <w:pStyle w:val="p27"/>
        <w:spacing w:before="0" w:beforeAutospacing="0" w:after="0" w:afterAutospacing="0"/>
        <w:ind w:left="486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предоставления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муниципальной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услуги</w:t>
      </w:r>
    </w:p>
    <w:p w:rsidR="00677470" w:rsidRPr="00677470" w:rsidRDefault="00677470" w:rsidP="00677470">
      <w:pPr>
        <w:pStyle w:val="p27"/>
        <w:spacing w:before="0" w:beforeAutospacing="0" w:after="0" w:afterAutospacing="0"/>
        <w:ind w:left="4860"/>
        <w:jc w:val="right"/>
        <w:rPr>
          <w:rFonts w:ascii="Courier New" w:hAnsi="Courier New" w:cs="Courier New"/>
          <w:sz w:val="22"/>
          <w:szCs w:val="22"/>
        </w:rPr>
      </w:pP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Главе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от_____________________________________________________________________________________________________________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место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(проживания):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_______________________________________________________________________________________________________________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Контактный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телефон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</w:t>
      </w:r>
    </w:p>
    <w:p w:rsidR="00677470" w:rsidRDefault="00677470" w:rsidP="00A76C55">
      <w:pPr>
        <w:pStyle w:val="p2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</w:p>
    <w:p w:rsidR="00677470" w:rsidRDefault="00677470" w:rsidP="00A76C55">
      <w:pPr>
        <w:pStyle w:val="p2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</w:p>
    <w:p w:rsidR="00A76C55" w:rsidRDefault="00A76C55" w:rsidP="00A76C55">
      <w:pPr>
        <w:pStyle w:val="p2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Е</w:t>
      </w:r>
    </w:p>
    <w:p w:rsidR="00677470" w:rsidRDefault="00677470" w:rsidP="00A76C55">
      <w:pPr>
        <w:pStyle w:val="p2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</w:p>
    <w:p w:rsidR="00677470" w:rsidRPr="00677470" w:rsidRDefault="00677470" w:rsidP="00A76C55">
      <w:pPr>
        <w:pStyle w:val="p22"/>
        <w:spacing w:before="0" w:beforeAutospacing="0" w:after="0" w:afterAutospacing="0"/>
        <w:jc w:val="center"/>
        <w:rPr>
          <w:rFonts w:ascii="Arial" w:hAnsi="Arial" w:cs="Arial"/>
        </w:rPr>
      </w:pPr>
    </w:p>
    <w:p w:rsidR="00A76C55" w:rsidRPr="00677470" w:rsidRDefault="00A76C55" w:rsidP="00BB0CD7">
      <w:pPr>
        <w:pStyle w:val="p30"/>
        <w:spacing w:before="0" w:beforeAutospacing="0" w:after="0" w:afterAutospacing="0"/>
        <w:ind w:firstLine="720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Прошу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предоставить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участок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площадью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кадастровым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№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находящийся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адресу: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расположенным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индивидуальным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жилым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домом,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принадлежащим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700"/>
      </w:tblGrid>
      <w:tr w:rsidR="00A76C55" w:rsidRPr="00677470" w:rsidTr="00A76C55">
        <w:tc>
          <w:tcPr>
            <w:tcW w:w="4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2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_______________________</w:t>
            </w:r>
          </w:p>
        </w:tc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2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________________________</w:t>
            </w:r>
          </w:p>
        </w:tc>
      </w:tr>
      <w:tr w:rsidR="00A76C55" w:rsidRPr="00677470" w:rsidTr="00A76C55">
        <w:tc>
          <w:tcPr>
            <w:tcW w:w="4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4"/>
              <w:spacing w:before="0" w:beforeAutospacing="0" w:after="0" w:afterAutospacing="0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2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подпись</w:t>
            </w:r>
            <w:r w:rsidR="004170CD">
              <w:rPr>
                <w:rStyle w:val="s2"/>
                <w:rFonts w:ascii="Arial" w:hAnsi="Arial" w:cs="Arial"/>
                <w:color w:val="000000"/>
              </w:rPr>
              <w:t xml:space="preserve"> </w:t>
            </w:r>
            <w:r w:rsidRPr="00677470">
              <w:rPr>
                <w:rStyle w:val="s2"/>
                <w:rFonts w:ascii="Arial" w:hAnsi="Arial" w:cs="Arial"/>
                <w:color w:val="000000"/>
              </w:rPr>
              <w:t>Заявителя</w:t>
            </w:r>
          </w:p>
        </w:tc>
      </w:tr>
    </w:tbl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BB0CD7" w:rsidRDefault="00BB0CD7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677470" w:rsidRDefault="00677470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677470" w:rsidRDefault="00677470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677470" w:rsidRDefault="00677470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BB0CD7" w:rsidRDefault="00BB0CD7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EA611D" w:rsidRDefault="00EA611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rPr>
          <w:rStyle w:val="s2"/>
          <w:color w:val="000000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A76C55" w:rsidRPr="00677470" w:rsidRDefault="00A76C55" w:rsidP="00677470">
      <w:pPr>
        <w:pStyle w:val="p27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№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2</w:t>
      </w:r>
    </w:p>
    <w:p w:rsidR="00A76C55" w:rsidRPr="00677470" w:rsidRDefault="00A76C55" w:rsidP="00677470">
      <w:pPr>
        <w:pStyle w:val="p27"/>
        <w:spacing w:before="0" w:beforeAutospacing="0" w:after="0" w:afterAutospacing="0"/>
        <w:ind w:left="486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к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административному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регламенту</w:t>
      </w:r>
    </w:p>
    <w:p w:rsidR="00A76C55" w:rsidRDefault="00A76C55" w:rsidP="00677470">
      <w:pPr>
        <w:pStyle w:val="p27"/>
        <w:spacing w:before="0" w:beforeAutospacing="0" w:after="0" w:afterAutospacing="0"/>
        <w:ind w:left="486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предоставления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муниципальной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услуги</w:t>
      </w:r>
    </w:p>
    <w:p w:rsidR="00677470" w:rsidRPr="00677470" w:rsidRDefault="00677470" w:rsidP="00A76C55">
      <w:pPr>
        <w:pStyle w:val="p27"/>
        <w:spacing w:before="0" w:beforeAutospacing="0" w:after="0" w:afterAutospacing="0"/>
        <w:ind w:left="4860"/>
        <w:rPr>
          <w:rFonts w:ascii="Courier New" w:hAnsi="Courier New" w:cs="Courier New"/>
          <w:sz w:val="22"/>
          <w:szCs w:val="22"/>
        </w:rPr>
      </w:pP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Главе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от_____________________________________________________________________________________________________________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место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(проживания):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_______________________________________________________________________________________________________________</w:t>
      </w:r>
    </w:p>
    <w:p w:rsidR="00A76C55" w:rsidRDefault="00A76C55" w:rsidP="004170CD">
      <w:pPr>
        <w:pStyle w:val="p28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Контактный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телефон</w:t>
      </w:r>
      <w:r w:rsidR="004170CD">
        <w:rPr>
          <w:rStyle w:val="s2"/>
          <w:rFonts w:ascii="Arial" w:hAnsi="Arial" w:cs="Arial"/>
          <w:color w:val="000000"/>
        </w:rPr>
        <w:t xml:space="preserve"> ____________</w:t>
      </w:r>
    </w:p>
    <w:p w:rsidR="004170CD" w:rsidRPr="00677470" w:rsidRDefault="004170CD" w:rsidP="004170CD">
      <w:pPr>
        <w:pStyle w:val="p28"/>
        <w:spacing w:before="0" w:beforeAutospacing="0" w:after="0" w:afterAutospacing="0"/>
        <w:ind w:left="4860"/>
        <w:rPr>
          <w:rFonts w:ascii="Arial" w:hAnsi="Arial" w:cs="Arial"/>
        </w:rPr>
      </w:pPr>
    </w:p>
    <w:p w:rsidR="00A76C55" w:rsidRDefault="00A76C55" w:rsidP="00A76C55">
      <w:pPr>
        <w:pStyle w:val="p2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ЗАЯВЛЕНИЕ</w:t>
      </w:r>
    </w:p>
    <w:p w:rsidR="004170CD" w:rsidRPr="00677470" w:rsidRDefault="004170CD" w:rsidP="00A76C55">
      <w:pPr>
        <w:pStyle w:val="p22"/>
        <w:spacing w:before="0" w:beforeAutospacing="0" w:after="0" w:afterAutospacing="0"/>
        <w:jc w:val="center"/>
        <w:rPr>
          <w:rFonts w:ascii="Arial" w:hAnsi="Arial" w:cs="Arial"/>
        </w:rPr>
      </w:pPr>
    </w:p>
    <w:p w:rsidR="00A76C55" w:rsidRPr="00677470" w:rsidRDefault="00A76C55" w:rsidP="00A76C55">
      <w:pPr>
        <w:pStyle w:val="p3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Прошу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предоставить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участок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из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сельскохозяйственного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назначения,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ориентировочной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площадью___________________,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находящийся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примерно: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ведения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личного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подсобного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хозяйства,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огородничества,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животноводства,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сенокошения,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выпаса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скота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(нужное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подчеркнуть).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700"/>
      </w:tblGrid>
      <w:tr w:rsidR="00A76C55" w:rsidRPr="00677470" w:rsidTr="00A76C55">
        <w:tc>
          <w:tcPr>
            <w:tcW w:w="4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29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_______________________</w:t>
            </w:r>
          </w:p>
        </w:tc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2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________________________</w:t>
            </w:r>
          </w:p>
        </w:tc>
      </w:tr>
      <w:tr w:rsidR="00A76C55" w:rsidRPr="00677470" w:rsidTr="00A76C55">
        <w:tc>
          <w:tcPr>
            <w:tcW w:w="47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4"/>
              <w:spacing w:before="0" w:beforeAutospacing="0" w:after="0" w:afterAutospacing="0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47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C55" w:rsidRPr="00677470" w:rsidRDefault="00A76C55">
            <w:pPr>
              <w:pStyle w:val="p22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77470">
              <w:rPr>
                <w:rStyle w:val="s2"/>
                <w:rFonts w:ascii="Arial" w:hAnsi="Arial" w:cs="Arial"/>
                <w:color w:val="000000"/>
              </w:rPr>
              <w:t>подпись</w:t>
            </w:r>
            <w:r w:rsidR="004170CD">
              <w:rPr>
                <w:rStyle w:val="s2"/>
                <w:rFonts w:ascii="Arial" w:hAnsi="Arial" w:cs="Arial"/>
                <w:color w:val="000000"/>
              </w:rPr>
              <w:t xml:space="preserve"> </w:t>
            </w:r>
            <w:r w:rsidRPr="00677470">
              <w:rPr>
                <w:rStyle w:val="s2"/>
                <w:rFonts w:ascii="Arial" w:hAnsi="Arial" w:cs="Arial"/>
                <w:color w:val="000000"/>
              </w:rPr>
              <w:t>Заявителя</w:t>
            </w:r>
          </w:p>
        </w:tc>
      </w:tr>
    </w:tbl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Pr="00677470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A76C55" w:rsidRDefault="00A76C55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DC3509" w:rsidRDefault="00DC3509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DC3509" w:rsidRDefault="00DC3509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4170CD" w:rsidRDefault="004170C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A76C55" w:rsidRPr="00677470" w:rsidRDefault="00A76C55" w:rsidP="00677470">
      <w:pPr>
        <w:pStyle w:val="p27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lastRenderedPageBreak/>
        <w:t>Приложение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№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3</w:t>
      </w:r>
    </w:p>
    <w:p w:rsidR="00A76C55" w:rsidRPr="00677470" w:rsidRDefault="00A76C55" w:rsidP="00677470">
      <w:pPr>
        <w:pStyle w:val="p27"/>
        <w:spacing w:before="0" w:beforeAutospacing="0" w:after="0" w:afterAutospacing="0"/>
        <w:ind w:left="486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к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административному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регламенту</w:t>
      </w:r>
    </w:p>
    <w:p w:rsidR="00A76C55" w:rsidRPr="00677470" w:rsidRDefault="00A76C55" w:rsidP="00677470">
      <w:pPr>
        <w:pStyle w:val="p27"/>
        <w:spacing w:before="0" w:beforeAutospacing="0" w:after="0" w:afterAutospacing="0"/>
        <w:ind w:left="486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предоставления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муниципальной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услуги</w:t>
      </w:r>
    </w:p>
    <w:p w:rsidR="00677470" w:rsidRDefault="00677470" w:rsidP="00A76C55">
      <w:pPr>
        <w:pStyle w:val="p27"/>
        <w:spacing w:before="0" w:beforeAutospacing="0" w:after="0" w:afterAutospacing="0"/>
        <w:ind w:left="4860"/>
      </w:pP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Главе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«Маниловск»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от_____________________________________________________________________________________________________________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место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регистрации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(проживания):</w:t>
      </w:r>
    </w:p>
    <w:p w:rsidR="00A76C55" w:rsidRPr="00677470" w:rsidRDefault="00A76C55" w:rsidP="00A76C55">
      <w:pPr>
        <w:pStyle w:val="p28"/>
        <w:spacing w:before="0" w:beforeAutospacing="0" w:after="0" w:afterAutospacing="0"/>
        <w:ind w:left="486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_______________________________________________________________________________________________________________</w:t>
      </w:r>
    </w:p>
    <w:p w:rsidR="00A76C55" w:rsidRDefault="00A76C55" w:rsidP="004170CD">
      <w:pPr>
        <w:pStyle w:val="p28"/>
        <w:spacing w:before="0" w:beforeAutospacing="0" w:after="0" w:afterAutospacing="0"/>
        <w:ind w:left="4860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Контактный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телефон</w:t>
      </w:r>
      <w:r w:rsidR="004170CD">
        <w:rPr>
          <w:rStyle w:val="s2"/>
          <w:rFonts w:ascii="Arial" w:hAnsi="Arial" w:cs="Arial"/>
          <w:color w:val="000000"/>
        </w:rPr>
        <w:t xml:space="preserve"> _______________</w:t>
      </w:r>
    </w:p>
    <w:p w:rsidR="004170CD" w:rsidRPr="00677470" w:rsidRDefault="004170CD" w:rsidP="004170CD">
      <w:pPr>
        <w:pStyle w:val="p28"/>
        <w:spacing w:before="0" w:beforeAutospacing="0" w:after="0" w:afterAutospacing="0"/>
        <w:ind w:left="4860"/>
        <w:rPr>
          <w:rFonts w:ascii="Arial" w:hAnsi="Arial" w:cs="Arial"/>
        </w:rPr>
      </w:pPr>
    </w:p>
    <w:p w:rsidR="00A76C55" w:rsidRDefault="00A76C55" w:rsidP="00A76C55">
      <w:pPr>
        <w:pStyle w:val="p2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  <w:r w:rsidRPr="00677470">
        <w:rPr>
          <w:rStyle w:val="s2"/>
          <w:rFonts w:ascii="Arial" w:hAnsi="Arial" w:cs="Arial"/>
          <w:color w:val="000000"/>
        </w:rPr>
        <w:t>ЗАЯВЛЕНИЕ</w:t>
      </w:r>
    </w:p>
    <w:p w:rsidR="004170CD" w:rsidRPr="00677470" w:rsidRDefault="004170CD" w:rsidP="00A76C55">
      <w:pPr>
        <w:pStyle w:val="p22"/>
        <w:spacing w:before="0" w:beforeAutospacing="0" w:after="0" w:afterAutospacing="0"/>
        <w:jc w:val="center"/>
        <w:rPr>
          <w:rFonts w:ascii="Arial" w:hAnsi="Arial" w:cs="Arial"/>
        </w:rPr>
      </w:pPr>
    </w:p>
    <w:p w:rsidR="00A76C55" w:rsidRPr="00677470" w:rsidRDefault="00A76C55" w:rsidP="00A76C55">
      <w:pPr>
        <w:pStyle w:val="p22"/>
        <w:spacing w:before="0" w:beforeAutospacing="0" w:after="0" w:afterAutospacing="0"/>
        <w:jc w:val="center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</w:p>
    <w:p w:rsidR="00A76C55" w:rsidRPr="00677470" w:rsidRDefault="00A76C55" w:rsidP="00A76C55">
      <w:pPr>
        <w:pStyle w:val="p4"/>
        <w:spacing w:before="0" w:beforeAutospacing="0" w:after="0" w:afterAutospacing="0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Полное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наименование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__________________________________________________________________Адрес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(юридический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почтовый)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____________________________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__________________________________________________________________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ИНН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ОГРН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заявителя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___________________,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Контактные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телефоны_______________________________________________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Прошу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предоставить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(бесплатно)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для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сельскохозяйственного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производства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сельскохозяйственного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назначения,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входящий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состав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фонда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перераспределения,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ориентировочной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площадью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находящийся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примерно: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_____________________________________________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4"/>
          <w:rFonts w:ascii="Arial" w:hAnsi="Arial" w:cs="Arial"/>
          <w:bCs/>
          <w:color w:val="000000"/>
        </w:rPr>
        <w:t>Подпись,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уполномоченного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лица,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подавшего</w:t>
      </w:r>
      <w:r w:rsidR="004170CD">
        <w:rPr>
          <w:rStyle w:val="s4"/>
          <w:rFonts w:ascii="Arial" w:hAnsi="Arial" w:cs="Arial"/>
          <w:bCs/>
          <w:color w:val="000000"/>
        </w:rPr>
        <w:t xml:space="preserve"> </w:t>
      </w:r>
      <w:r w:rsidRPr="00677470">
        <w:rPr>
          <w:rStyle w:val="s4"/>
          <w:rFonts w:ascii="Arial" w:hAnsi="Arial" w:cs="Arial"/>
          <w:bCs/>
          <w:color w:val="000000"/>
        </w:rPr>
        <w:t>заявку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4"/>
          <w:rFonts w:ascii="Arial" w:hAnsi="Arial" w:cs="Arial"/>
          <w:bCs/>
          <w:color w:val="000000"/>
        </w:rPr>
        <w:t>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должность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4"/>
          <w:rFonts w:ascii="Arial" w:hAnsi="Arial" w:cs="Arial"/>
          <w:bCs/>
          <w:color w:val="000000"/>
        </w:rPr>
        <w:t>____________________________________</w:t>
      </w:r>
      <w:r w:rsidR="004170CD">
        <w:rPr>
          <w:rStyle w:val="apple-converted-space"/>
          <w:rFonts w:ascii="Arial" w:hAnsi="Arial" w:cs="Arial"/>
          <w:bCs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М.П.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Ф.И.О.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4"/>
          <w:rFonts w:ascii="Arial" w:hAnsi="Arial" w:cs="Arial"/>
          <w:bCs/>
          <w:color w:val="000000"/>
        </w:rPr>
        <w:t>____________________________________</w:t>
      </w:r>
    </w:p>
    <w:p w:rsidR="00A76C55" w:rsidRPr="00677470" w:rsidRDefault="00A76C55" w:rsidP="00A76C55">
      <w:pPr>
        <w:pStyle w:val="p29"/>
        <w:spacing w:before="0" w:beforeAutospacing="0" w:after="0" w:afterAutospacing="0"/>
        <w:jc w:val="both"/>
        <w:rPr>
          <w:rFonts w:ascii="Arial" w:hAnsi="Arial" w:cs="Arial"/>
        </w:rPr>
      </w:pPr>
      <w:r w:rsidRPr="00677470">
        <w:rPr>
          <w:rStyle w:val="s2"/>
          <w:rFonts w:ascii="Arial" w:hAnsi="Arial" w:cs="Arial"/>
          <w:color w:val="000000"/>
        </w:rPr>
        <w:t>подпись_____________________________</w:t>
      </w:r>
    </w:p>
    <w:p w:rsidR="00EA611D" w:rsidRDefault="00EA611D" w:rsidP="00EA611D">
      <w:pPr>
        <w:pStyle w:val="p27"/>
        <w:spacing w:before="0" w:beforeAutospacing="0" w:after="0" w:afterAutospacing="0"/>
        <w:rPr>
          <w:rStyle w:val="s2"/>
          <w:rFonts w:ascii="Arial" w:hAnsi="Arial" w:cs="Arial"/>
          <w:color w:val="000000"/>
        </w:rPr>
      </w:pPr>
    </w:p>
    <w:p w:rsidR="00EA611D" w:rsidRDefault="00EA611D" w:rsidP="00EA611D">
      <w:pPr>
        <w:pStyle w:val="p27"/>
        <w:spacing w:before="0" w:beforeAutospacing="0" w:after="0" w:afterAutospacing="0"/>
        <w:rPr>
          <w:rStyle w:val="s2"/>
          <w:color w:val="000000"/>
        </w:rPr>
      </w:pPr>
    </w:p>
    <w:p w:rsidR="00EA611D" w:rsidRDefault="00EA611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EA611D" w:rsidRDefault="00EA611D" w:rsidP="00A76C55">
      <w:pPr>
        <w:pStyle w:val="p27"/>
        <w:spacing w:before="0" w:beforeAutospacing="0" w:after="0" w:afterAutospacing="0"/>
        <w:ind w:left="4860"/>
        <w:rPr>
          <w:rStyle w:val="s2"/>
          <w:color w:val="000000"/>
        </w:rPr>
      </w:pPr>
    </w:p>
    <w:p w:rsidR="00677470" w:rsidRDefault="00677470" w:rsidP="00677470">
      <w:pPr>
        <w:pStyle w:val="p27"/>
        <w:spacing w:before="0" w:beforeAutospacing="0" w:after="0" w:afterAutospacing="0"/>
        <w:rPr>
          <w:rStyle w:val="s2"/>
          <w:color w:val="000000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DC3509" w:rsidRDefault="00DC3509" w:rsidP="00677470">
      <w:pPr>
        <w:pStyle w:val="p27"/>
        <w:spacing w:before="0" w:beforeAutospacing="0" w:after="0" w:afterAutospacing="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</w:p>
    <w:p w:rsidR="00A76C55" w:rsidRPr="00677470" w:rsidRDefault="00A76C55" w:rsidP="00677470">
      <w:pPr>
        <w:pStyle w:val="p27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Приложение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№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4</w:t>
      </w:r>
    </w:p>
    <w:p w:rsidR="00A76C55" w:rsidRPr="00677470" w:rsidRDefault="00A76C55" w:rsidP="00677470">
      <w:pPr>
        <w:pStyle w:val="p27"/>
        <w:spacing w:before="0" w:beforeAutospacing="0" w:after="0" w:afterAutospacing="0"/>
        <w:ind w:left="4860"/>
        <w:jc w:val="right"/>
        <w:rPr>
          <w:rFonts w:ascii="Courier New" w:hAnsi="Courier New" w:cs="Courier New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к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административному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регламенту</w:t>
      </w:r>
    </w:p>
    <w:p w:rsidR="00A76C55" w:rsidRPr="00677470" w:rsidRDefault="00A76C55" w:rsidP="00677470">
      <w:pPr>
        <w:pStyle w:val="p27"/>
        <w:spacing w:before="0" w:beforeAutospacing="0" w:after="0" w:afterAutospacing="0"/>
        <w:ind w:left="4860"/>
        <w:jc w:val="right"/>
        <w:rPr>
          <w:rStyle w:val="s2"/>
          <w:rFonts w:ascii="Courier New" w:hAnsi="Courier New" w:cs="Courier New"/>
          <w:color w:val="000000"/>
          <w:sz w:val="22"/>
          <w:szCs w:val="22"/>
        </w:rPr>
      </w:pP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предоставления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муниципальной</w:t>
      </w:r>
      <w:r w:rsidR="004170CD">
        <w:rPr>
          <w:rStyle w:val="s2"/>
          <w:rFonts w:ascii="Courier New" w:hAnsi="Courier New" w:cs="Courier New"/>
          <w:color w:val="000000"/>
          <w:sz w:val="22"/>
          <w:szCs w:val="22"/>
        </w:rPr>
        <w:t xml:space="preserve"> </w:t>
      </w:r>
      <w:r w:rsidRPr="00677470">
        <w:rPr>
          <w:rStyle w:val="s2"/>
          <w:rFonts w:ascii="Courier New" w:hAnsi="Courier New" w:cs="Courier New"/>
          <w:color w:val="000000"/>
          <w:sz w:val="22"/>
          <w:szCs w:val="22"/>
        </w:rPr>
        <w:t>услуги</w:t>
      </w:r>
    </w:p>
    <w:p w:rsidR="00677470" w:rsidRPr="00BB0CD7" w:rsidRDefault="00677470" w:rsidP="00A76C55">
      <w:pPr>
        <w:pStyle w:val="p27"/>
        <w:spacing w:before="0" w:beforeAutospacing="0" w:after="0" w:afterAutospacing="0"/>
        <w:ind w:left="4860"/>
      </w:pPr>
    </w:p>
    <w:p w:rsidR="00A76C55" w:rsidRPr="00677470" w:rsidRDefault="00A76C55" w:rsidP="00A76C55">
      <w:pPr>
        <w:pStyle w:val="p34"/>
        <w:spacing w:before="0" w:beforeAutospacing="0" w:after="0" w:afterAutospacing="0"/>
        <w:jc w:val="center"/>
        <w:rPr>
          <w:rFonts w:ascii="Arial" w:hAnsi="Arial" w:cs="Arial"/>
        </w:rPr>
      </w:pPr>
      <w:r w:rsidRPr="00677470">
        <w:rPr>
          <w:rFonts w:ascii="Arial" w:hAnsi="Arial" w:cs="Arial"/>
        </w:rPr>
        <w:t>Блок-схема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последовательности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процедур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предоставлении</w:t>
      </w:r>
    </w:p>
    <w:p w:rsidR="00A76C55" w:rsidRDefault="00A76C55" w:rsidP="00A76C55">
      <w:pPr>
        <w:pStyle w:val="p2"/>
        <w:spacing w:before="0" w:beforeAutospacing="0" w:after="0" w:afterAutospacing="0"/>
        <w:jc w:val="center"/>
        <w:rPr>
          <w:rStyle w:val="s2"/>
          <w:rFonts w:ascii="Arial" w:hAnsi="Arial" w:cs="Arial"/>
          <w:color w:val="000000"/>
        </w:rPr>
      </w:pPr>
      <w:r w:rsidRPr="00677470">
        <w:rPr>
          <w:rFonts w:ascii="Arial" w:hAnsi="Arial" w:cs="Arial"/>
        </w:rPr>
        <w:t>муниципальной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услуги</w:t>
      </w:r>
      <w:r w:rsidR="004170CD">
        <w:rPr>
          <w:rFonts w:ascii="Arial" w:hAnsi="Arial" w:cs="Arial"/>
        </w:rPr>
        <w:t xml:space="preserve"> </w:t>
      </w:r>
      <w:r w:rsidRPr="00677470">
        <w:rPr>
          <w:rFonts w:ascii="Arial" w:hAnsi="Arial" w:cs="Arial"/>
        </w:rPr>
        <w:t>по</w:t>
      </w:r>
      <w:r w:rsidR="004170CD">
        <w:rPr>
          <w:rStyle w:val="apple-converted-space"/>
          <w:rFonts w:ascii="Arial" w:hAnsi="Arial" w:cs="Arial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предоставлению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гражданам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юридическим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лицам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бесплатно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земельных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участков,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государственная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собственность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которые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не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разграничена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или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находящихся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в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собственности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муниципального</w:t>
      </w:r>
      <w:r w:rsidR="004170CD">
        <w:rPr>
          <w:rStyle w:val="s2"/>
          <w:rFonts w:ascii="Arial" w:hAnsi="Arial" w:cs="Arial"/>
          <w:color w:val="000000"/>
        </w:rPr>
        <w:t xml:space="preserve"> </w:t>
      </w:r>
      <w:r w:rsidRPr="00677470">
        <w:rPr>
          <w:rStyle w:val="s2"/>
          <w:rFonts w:ascii="Arial" w:hAnsi="Arial" w:cs="Arial"/>
          <w:color w:val="000000"/>
        </w:rPr>
        <w:t>образования</w:t>
      </w:r>
    </w:p>
    <w:p w:rsidR="00740875" w:rsidRPr="00677470" w:rsidRDefault="00740875" w:rsidP="00A76C55">
      <w:pPr>
        <w:pStyle w:val="p2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201"/>
        <w:gridCol w:w="245"/>
        <w:gridCol w:w="244"/>
        <w:gridCol w:w="227"/>
        <w:gridCol w:w="227"/>
        <w:gridCol w:w="1921"/>
        <w:gridCol w:w="242"/>
        <w:gridCol w:w="240"/>
        <w:gridCol w:w="240"/>
        <w:gridCol w:w="240"/>
        <w:gridCol w:w="240"/>
        <w:gridCol w:w="238"/>
        <w:gridCol w:w="238"/>
        <w:gridCol w:w="238"/>
        <w:gridCol w:w="479"/>
        <w:gridCol w:w="9"/>
        <w:gridCol w:w="224"/>
        <w:gridCol w:w="9"/>
        <w:gridCol w:w="221"/>
        <w:gridCol w:w="9"/>
        <w:gridCol w:w="221"/>
        <w:gridCol w:w="9"/>
        <w:gridCol w:w="226"/>
        <w:gridCol w:w="9"/>
        <w:gridCol w:w="239"/>
        <w:gridCol w:w="9"/>
        <w:gridCol w:w="237"/>
        <w:gridCol w:w="9"/>
        <w:gridCol w:w="237"/>
        <w:gridCol w:w="9"/>
        <w:gridCol w:w="235"/>
        <w:gridCol w:w="9"/>
        <w:gridCol w:w="235"/>
        <w:gridCol w:w="9"/>
        <w:gridCol w:w="232"/>
        <w:gridCol w:w="9"/>
        <w:gridCol w:w="232"/>
        <w:gridCol w:w="9"/>
        <w:gridCol w:w="230"/>
        <w:gridCol w:w="9"/>
        <w:gridCol w:w="230"/>
        <w:gridCol w:w="9"/>
        <w:gridCol w:w="241"/>
        <w:gridCol w:w="9"/>
        <w:gridCol w:w="9"/>
        <w:gridCol w:w="208"/>
        <w:gridCol w:w="9"/>
        <w:gridCol w:w="9"/>
        <w:gridCol w:w="208"/>
        <w:gridCol w:w="9"/>
        <w:gridCol w:w="9"/>
        <w:gridCol w:w="182"/>
        <w:gridCol w:w="9"/>
        <w:gridCol w:w="9"/>
      </w:tblGrid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7700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Поступление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7700" w:type="dxa"/>
            <w:gridSpan w:val="40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2"/>
          <w:wAfter w:w="18" w:type="dxa"/>
          <w:trHeight w:val="295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Прием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представленных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заявителем,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регистрация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заявления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передача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</w:t>
            </w:r>
            <w:bookmarkStart w:id="46" w:name="_GoBack"/>
            <w:bookmarkEnd w:id="46"/>
            <w:r w:rsidRPr="009B4D9D">
              <w:rPr>
                <w:rFonts w:ascii="Courier New" w:hAnsi="Courier New" w:cs="Courier New"/>
                <w:sz w:val="22"/>
                <w:szCs w:val="22"/>
              </w:rPr>
              <w:t>вления</w:t>
            </w:r>
            <w:r w:rsidR="004170CD">
              <w:rPr>
                <w:rStyle w:val="apple-converted-space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br/>
              <w:t>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администрацию</w:t>
            </w: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Отказ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приеме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2"/>
          <w:wAfter w:w="18" w:type="dxa"/>
          <w:trHeight w:val="524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7700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Проверка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наличия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правильности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оформления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представленных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7700" w:type="dxa"/>
            <w:gridSpan w:val="40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2"/>
          <w:wAfter w:w="18" w:type="dxa"/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Запрос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недостающих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документов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рамках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межведомственного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взаимодействия</w:t>
            </w: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Подготовка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письма</w:t>
            </w:r>
            <w:r w:rsidR="004170CD">
              <w:rPr>
                <w:rStyle w:val="apple-converted-space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br/>
              <w:t>об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отказе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674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2"/>
          <w:wAfter w:w="18" w:type="dxa"/>
          <w:trHeight w:val="197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Подготовка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подписание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постановления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бесплатно</w:t>
            </w: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Выдача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письма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об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отказе</w:t>
            </w:r>
            <w:r w:rsidR="004170CD">
              <w:rPr>
                <w:rStyle w:val="apple-converted-space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br/>
              <w:t>в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муниципальной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trHeight w:val="64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7" w:type="dxa"/>
            <w:gridSpan w:val="2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2"/>
          <w:wAfter w:w="18" w:type="dxa"/>
          <w:trHeight w:val="524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4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pStyle w:val="p36"/>
              <w:spacing w:before="0" w:beforeAutospacing="0" w:after="0" w:afterAutospacing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4D9D">
              <w:rPr>
                <w:rFonts w:ascii="Courier New" w:hAnsi="Courier New" w:cs="Courier New"/>
                <w:sz w:val="22"/>
                <w:szCs w:val="22"/>
              </w:rPr>
              <w:t>Выдача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заявителю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постановления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предоставлении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последующей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государственной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регистрации</w:t>
            </w:r>
            <w:r w:rsidR="004170C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4D9D">
              <w:rPr>
                <w:rFonts w:ascii="Courier New" w:hAnsi="Courier New" w:cs="Courier New"/>
                <w:sz w:val="22"/>
                <w:szCs w:val="22"/>
              </w:rPr>
              <w:t>права</w:t>
            </w: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539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524"/>
        </w:trPr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BB0CD7" w:rsidRDefault="00EA611D">
            <w:pPr>
              <w:rPr>
                <w:sz w:val="24"/>
                <w:szCs w:val="24"/>
              </w:rPr>
            </w:pPr>
          </w:p>
        </w:tc>
        <w:tc>
          <w:tcPr>
            <w:tcW w:w="245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4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  <w:tr w:rsidR="00EA611D" w:rsidRPr="009B4D9D" w:rsidTr="00EA611D">
        <w:trPr>
          <w:gridAfter w:val="1"/>
          <w:wAfter w:w="9" w:type="dxa"/>
          <w:trHeight w:val="56"/>
        </w:trPr>
        <w:tc>
          <w:tcPr>
            <w:tcW w:w="20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Default="00EA6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4" w:type="dxa"/>
            <w:shd w:val="clear" w:color="auto" w:fill="FFFFFF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2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325" w:type="dxa"/>
            <w:gridSpan w:val="11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5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6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41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3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0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26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611D" w:rsidRPr="009B4D9D" w:rsidRDefault="00EA611D">
            <w:pPr>
              <w:rPr>
                <w:rFonts w:ascii="Courier New" w:hAnsi="Courier New" w:cs="Courier New"/>
                <w:color w:val="000000"/>
              </w:rPr>
            </w:pPr>
            <w:r w:rsidRPr="009B4D9D">
              <w:rPr>
                <w:rFonts w:ascii="Courier New" w:hAnsi="Courier New" w:cs="Courier New"/>
              </w:rPr>
              <w:br/>
            </w:r>
          </w:p>
        </w:tc>
        <w:tc>
          <w:tcPr>
            <w:tcW w:w="22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  <w:tc>
          <w:tcPr>
            <w:tcW w:w="2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611D" w:rsidRPr="009B4D9D" w:rsidRDefault="00EA611D">
            <w:pPr>
              <w:rPr>
                <w:rFonts w:ascii="Courier New" w:hAnsi="Courier New" w:cs="Courier New"/>
              </w:rPr>
            </w:pPr>
          </w:p>
        </w:tc>
      </w:tr>
    </w:tbl>
    <w:p w:rsidR="00A76C55" w:rsidRDefault="00A76C55" w:rsidP="00A76C55">
      <w:pPr>
        <w:rPr>
          <w:sz w:val="24"/>
          <w:szCs w:val="24"/>
        </w:rPr>
      </w:pPr>
    </w:p>
    <w:p w:rsidR="000B11F9" w:rsidRDefault="000B11F9"/>
    <w:sectPr w:rsidR="000B11F9" w:rsidSect="00EA61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30CD"/>
    <w:multiLevelType w:val="hybridMultilevel"/>
    <w:tmpl w:val="A4AE4B22"/>
    <w:lvl w:ilvl="0" w:tplc="557031F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6C55"/>
    <w:rsid w:val="000B11F9"/>
    <w:rsid w:val="004170CD"/>
    <w:rsid w:val="00511435"/>
    <w:rsid w:val="00677470"/>
    <w:rsid w:val="00740875"/>
    <w:rsid w:val="00870237"/>
    <w:rsid w:val="009B4D9D"/>
    <w:rsid w:val="00A76C55"/>
    <w:rsid w:val="00BB0CD7"/>
    <w:rsid w:val="00BF17D4"/>
    <w:rsid w:val="00DC3509"/>
    <w:rsid w:val="00DE3EDD"/>
    <w:rsid w:val="00EA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DBC92-1666-4121-973C-896B3961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A7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76C55"/>
  </w:style>
  <w:style w:type="character" w:customStyle="1" w:styleId="apple-converted-space">
    <w:name w:val="apple-converted-space"/>
    <w:basedOn w:val="a0"/>
    <w:rsid w:val="00A76C55"/>
  </w:style>
  <w:style w:type="character" w:customStyle="1" w:styleId="s2">
    <w:name w:val="s2"/>
    <w:basedOn w:val="a0"/>
    <w:rsid w:val="00A76C55"/>
  </w:style>
  <w:style w:type="character" w:customStyle="1" w:styleId="s3">
    <w:name w:val="s3"/>
    <w:basedOn w:val="a0"/>
    <w:rsid w:val="00A76C55"/>
  </w:style>
  <w:style w:type="character" w:customStyle="1" w:styleId="s4">
    <w:name w:val="s4"/>
    <w:basedOn w:val="a0"/>
    <w:rsid w:val="00A76C55"/>
  </w:style>
  <w:style w:type="character" w:customStyle="1" w:styleId="s5">
    <w:name w:val="s5"/>
    <w:basedOn w:val="a0"/>
    <w:rsid w:val="00A76C55"/>
  </w:style>
  <w:style w:type="character" w:customStyle="1" w:styleId="s9">
    <w:name w:val="s9"/>
    <w:basedOn w:val="a0"/>
    <w:rsid w:val="00A76C55"/>
  </w:style>
  <w:style w:type="character" w:customStyle="1" w:styleId="s10">
    <w:name w:val="s10"/>
    <w:basedOn w:val="a0"/>
    <w:rsid w:val="00A76C55"/>
  </w:style>
  <w:style w:type="paragraph" w:styleId="a3">
    <w:name w:val="Balloon Text"/>
    <w:basedOn w:val="a"/>
    <w:link w:val="a4"/>
    <w:uiPriority w:val="99"/>
    <w:semiHidden/>
    <w:unhideWhenUsed/>
    <w:rsid w:val="00EA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1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170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0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0C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0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6686</Words>
  <Characters>38113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2016-12-06T03:58:00Z</cp:lastPrinted>
  <dcterms:created xsi:type="dcterms:W3CDTF">2016-06-21T06:23:00Z</dcterms:created>
  <dcterms:modified xsi:type="dcterms:W3CDTF">2017-02-10T08:37:00Z</dcterms:modified>
</cp:coreProperties>
</file>